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EC" w:rsidRPr="009F172A" w:rsidRDefault="009F172A" w:rsidP="001869EC">
      <w:pPr>
        <w:autoSpaceDE w:val="0"/>
        <w:autoSpaceDN w:val="0"/>
        <w:adjustRightInd w:val="0"/>
        <w:spacing w:line="240" w:lineRule="auto"/>
        <w:contextualSpacing/>
        <w:jc w:val="center"/>
        <w:rPr>
          <w:rFonts w:ascii="Times New Roman" w:hAnsi="Times New Roman"/>
          <w:sz w:val="28"/>
          <w:szCs w:val="28"/>
        </w:rPr>
      </w:pPr>
      <w:r w:rsidRPr="009F172A">
        <w:rPr>
          <w:rFonts w:ascii="Times New Roman" w:eastAsiaTheme="minorHAnsi" w:hAnsi="Times New Roman"/>
          <w:sz w:val="28"/>
          <w:szCs w:val="28"/>
        </w:rPr>
        <w:t>Proiect</w:t>
      </w:r>
    </w:p>
    <w:p w:rsidR="006134B6" w:rsidRPr="00092BD2" w:rsidRDefault="006134B6" w:rsidP="005B4F6E">
      <w:pPr>
        <w:jc w:val="both"/>
        <w:rPr>
          <w:rFonts w:ascii="Times New Roman" w:eastAsiaTheme="minorHAnsi" w:hAnsi="Times New Roman"/>
          <w:sz w:val="24"/>
          <w:szCs w:val="24"/>
        </w:rPr>
      </w:pPr>
    </w:p>
    <w:p w:rsidR="00466E0E" w:rsidRPr="00092BD2" w:rsidRDefault="00466E0E" w:rsidP="00925D49">
      <w:pPr>
        <w:spacing w:after="0" w:line="240" w:lineRule="auto"/>
        <w:ind w:firstLine="720"/>
        <w:jc w:val="both"/>
        <w:rPr>
          <w:rFonts w:ascii="Times New Roman" w:eastAsiaTheme="minorHAnsi" w:hAnsi="Times New Roman"/>
          <w:i/>
          <w:sz w:val="24"/>
          <w:szCs w:val="24"/>
        </w:rPr>
      </w:pPr>
      <w:r w:rsidRPr="00092BD2">
        <w:rPr>
          <w:rFonts w:ascii="Times New Roman" w:eastAsiaTheme="minorHAnsi" w:hAnsi="Times New Roman"/>
          <w:sz w:val="24"/>
          <w:szCs w:val="24"/>
        </w:rPr>
        <w:t xml:space="preserve">Ca urmare a solicitării de emitere a acordului de mediu adresate de </w:t>
      </w:r>
      <w:r w:rsidR="00092BD2" w:rsidRPr="00092BD2">
        <w:rPr>
          <w:rFonts w:ascii="Times New Roman" w:hAnsi="Times New Roman"/>
          <w:b/>
          <w:color w:val="000000"/>
          <w:sz w:val="24"/>
          <w:szCs w:val="24"/>
        </w:rPr>
        <w:t>COMUNA TRIFEȘTI</w:t>
      </w:r>
      <w:r w:rsidR="00092BD2" w:rsidRPr="00092BD2">
        <w:rPr>
          <w:rFonts w:ascii="Times New Roman" w:hAnsi="Times New Roman"/>
          <w:color w:val="000000"/>
          <w:sz w:val="24"/>
          <w:szCs w:val="24"/>
        </w:rPr>
        <w:t xml:space="preserve"> reprezentată de Primar Dan Marian Lupu cu sediul în comuna Trifești, sat Trifești, judeţul Neamţ</w:t>
      </w:r>
      <w:r w:rsidR="00092BD2" w:rsidRPr="00092BD2">
        <w:rPr>
          <w:rFonts w:ascii="Times New Roman" w:eastAsiaTheme="minorHAnsi" w:hAnsi="Times New Roman"/>
          <w:sz w:val="24"/>
          <w:szCs w:val="24"/>
        </w:rPr>
        <w:t xml:space="preserve">, </w:t>
      </w:r>
      <w:r w:rsidR="00481257" w:rsidRPr="00092BD2">
        <w:rPr>
          <w:rFonts w:ascii="Times New Roman" w:eastAsiaTheme="minorHAnsi" w:hAnsi="Times New Roman"/>
          <w:sz w:val="24"/>
          <w:szCs w:val="24"/>
        </w:rPr>
        <w:t>înregistrată la APM Neamț cu nr</w:t>
      </w:r>
      <w:r w:rsidR="00092BD2" w:rsidRPr="00092BD2">
        <w:rPr>
          <w:rFonts w:ascii="Times New Roman" w:eastAsiaTheme="minorHAnsi" w:hAnsi="Times New Roman"/>
          <w:sz w:val="24"/>
          <w:szCs w:val="24"/>
        </w:rPr>
        <w:t>.7821</w:t>
      </w:r>
      <w:r w:rsidR="004D4643" w:rsidRPr="00092BD2">
        <w:rPr>
          <w:rFonts w:ascii="Times New Roman" w:hAnsi="Times New Roman"/>
          <w:color w:val="000000"/>
          <w:sz w:val="24"/>
          <w:szCs w:val="24"/>
        </w:rPr>
        <w:t>/</w:t>
      </w:r>
      <w:r w:rsidR="00092BD2" w:rsidRPr="00092BD2">
        <w:rPr>
          <w:rFonts w:ascii="Times New Roman" w:hAnsi="Times New Roman"/>
          <w:color w:val="000000"/>
          <w:sz w:val="24"/>
          <w:szCs w:val="24"/>
        </w:rPr>
        <w:t xml:space="preserve">30.10.2018, </w:t>
      </w:r>
      <w:r w:rsidRPr="00092BD2">
        <w:rPr>
          <w:rFonts w:ascii="Times New Roman" w:eastAsiaTheme="minorHAnsi" w:hAnsi="Times New Roman"/>
          <w:sz w:val="24"/>
          <w:szCs w:val="24"/>
        </w:rPr>
        <w:t xml:space="preserve">în baza Legii nr. 292/2018 privind evaluarea impactului anumitor proiecte publice şi private asupra mediului şi a </w:t>
      </w:r>
      <w:r w:rsidRPr="00092BD2">
        <w:rPr>
          <w:rFonts w:ascii="Times New Roman" w:eastAsiaTheme="minorHAnsi" w:hAnsi="Times New Roman"/>
          <w:vanish/>
          <w:sz w:val="24"/>
          <w:szCs w:val="24"/>
        </w:rPr>
        <w:t>&lt;LLNK 12007    57182 3?1   0 46&gt;</w:t>
      </w:r>
      <w:r w:rsidRPr="00092BD2">
        <w:rPr>
          <w:rFonts w:ascii="Times New Roman" w:eastAsiaTheme="minorHAnsi" w:hAnsi="Times New Roman"/>
          <w:sz w:val="24"/>
          <w:szCs w:val="24"/>
        </w:rPr>
        <w:t>Ordonanţei</w:t>
      </w:r>
      <w:r w:rsidRPr="009627D2">
        <w:rPr>
          <w:rFonts w:ascii="Times New Roman" w:eastAsiaTheme="minorHAnsi" w:hAnsi="Times New Roman"/>
          <w:sz w:val="24"/>
          <w:szCs w:val="24"/>
        </w:rPr>
        <w:t xml:space="preserve"> de urgenţă a Guvernului nr. 57/2007 privind regimul ariilor naturale protejate, conservarea habitatelor naturale, a florei şi faunei sălbatice, aprobată cu modificări şi completări prin </w:t>
      </w:r>
      <w:r w:rsidRPr="009627D2">
        <w:rPr>
          <w:rFonts w:ascii="Times New Roman" w:eastAsiaTheme="minorHAnsi" w:hAnsi="Times New Roman"/>
          <w:vanish/>
          <w:sz w:val="24"/>
          <w:szCs w:val="24"/>
        </w:rPr>
        <w:t>&lt;LLNK 12011    49 10 201   0 17&gt;</w:t>
      </w:r>
      <w:r w:rsidRPr="009627D2">
        <w:rPr>
          <w:rFonts w:ascii="Times New Roman" w:eastAsiaTheme="minorHAnsi" w:hAnsi="Times New Roman"/>
          <w:sz w:val="24"/>
          <w:szCs w:val="24"/>
        </w:rPr>
        <w:t>Legea nr. 49/2011, cu modificările şi completările ulterioare,</w:t>
      </w:r>
      <w:r w:rsidRPr="009627D2">
        <w:rPr>
          <w:rFonts w:ascii="Times New Roman" w:hAnsi="Times New Roman"/>
          <w:b/>
          <w:sz w:val="24"/>
          <w:szCs w:val="24"/>
        </w:rPr>
        <w:t xml:space="preserve"> </w:t>
      </w:r>
      <w:r w:rsidRPr="009627D2">
        <w:rPr>
          <w:rFonts w:ascii="Times New Roman" w:hAnsi="Times New Roman"/>
          <w:sz w:val="24"/>
          <w:szCs w:val="24"/>
        </w:rPr>
        <w:t xml:space="preserve">Agenţia pentru Protecţia Mediului Neamţ </w:t>
      </w:r>
      <w:r w:rsidRPr="009627D2">
        <w:rPr>
          <w:rFonts w:ascii="Times New Roman" w:eastAsiaTheme="minorHAnsi" w:hAnsi="Times New Roman"/>
          <w:sz w:val="24"/>
          <w:szCs w:val="24"/>
        </w:rPr>
        <w:t xml:space="preserve">decide, ca urmare a consultărilor desfăşurate în cadrul şedinţei Comisiei de analiză tehnică din data de </w:t>
      </w:r>
      <w:r w:rsidR="004D4643" w:rsidRPr="009627D2">
        <w:rPr>
          <w:rFonts w:ascii="Times New Roman" w:eastAsiaTheme="minorHAnsi" w:hAnsi="Times New Roman"/>
          <w:sz w:val="24"/>
          <w:szCs w:val="24"/>
        </w:rPr>
        <w:t>4</w:t>
      </w:r>
      <w:r w:rsidR="00481257" w:rsidRPr="009627D2">
        <w:rPr>
          <w:rFonts w:ascii="Times New Roman" w:eastAsiaTheme="minorHAnsi" w:hAnsi="Times New Roman"/>
          <w:sz w:val="24"/>
          <w:szCs w:val="24"/>
        </w:rPr>
        <w:t>.0</w:t>
      </w:r>
      <w:r w:rsidR="004D4643" w:rsidRPr="009627D2">
        <w:rPr>
          <w:rFonts w:ascii="Times New Roman" w:eastAsiaTheme="minorHAnsi" w:hAnsi="Times New Roman"/>
          <w:sz w:val="24"/>
          <w:szCs w:val="24"/>
        </w:rPr>
        <w:t>7</w:t>
      </w:r>
      <w:r w:rsidR="00626DDE" w:rsidRPr="009627D2">
        <w:rPr>
          <w:rFonts w:ascii="Times New Roman" w:eastAsiaTheme="minorHAnsi" w:hAnsi="Times New Roman"/>
          <w:sz w:val="24"/>
          <w:szCs w:val="24"/>
        </w:rPr>
        <w:t>.2019</w:t>
      </w:r>
      <w:r w:rsidRPr="009627D2">
        <w:rPr>
          <w:rFonts w:ascii="Times New Roman" w:eastAsiaTheme="minorHAnsi" w:hAnsi="Times New Roman"/>
          <w:sz w:val="24"/>
          <w:szCs w:val="24"/>
        </w:rPr>
        <w:t>, că proiectul</w:t>
      </w:r>
      <w:r w:rsidR="00A66F32" w:rsidRPr="009627D2">
        <w:rPr>
          <w:rFonts w:ascii="Times New Roman" w:eastAsiaTheme="minorHAnsi" w:hAnsi="Times New Roman"/>
          <w:sz w:val="24"/>
          <w:szCs w:val="24"/>
        </w:rPr>
        <w:t xml:space="preserve"> </w:t>
      </w:r>
      <w:r w:rsidR="004D4643" w:rsidRPr="00092BD2">
        <w:rPr>
          <w:rFonts w:ascii="Times New Roman" w:hAnsi="Times New Roman"/>
          <w:b/>
          <w:color w:val="000000"/>
          <w:sz w:val="24"/>
          <w:szCs w:val="24"/>
          <w:lang w:val="en-GB"/>
        </w:rPr>
        <w:t>“</w:t>
      </w:r>
      <w:r w:rsidR="00092BD2" w:rsidRPr="00092BD2">
        <w:rPr>
          <w:rFonts w:ascii="Times New Roman" w:hAnsi="Times New Roman"/>
          <w:b/>
          <w:color w:val="000000"/>
          <w:sz w:val="24"/>
          <w:szCs w:val="24"/>
        </w:rPr>
        <w:t xml:space="preserve">Înființare distribuție gaze naturale și branșamente în comuna Trifești, localitatea Trifești, județul Neamț”, </w:t>
      </w:r>
      <w:r w:rsidR="00092BD2" w:rsidRPr="00092BD2">
        <w:rPr>
          <w:rFonts w:ascii="Times New Roman" w:hAnsi="Times New Roman"/>
          <w:color w:val="000000"/>
          <w:sz w:val="24"/>
          <w:szCs w:val="24"/>
        </w:rPr>
        <w:t>propus a fi realizat în comuna Trifești, sat Trifești - intravilan și extravilan</w:t>
      </w:r>
      <w:r w:rsidR="00481257" w:rsidRPr="00092BD2">
        <w:rPr>
          <w:rFonts w:ascii="Times New Roman" w:eastAsiaTheme="minorHAnsi" w:hAnsi="Times New Roman"/>
          <w:i/>
          <w:sz w:val="24"/>
          <w:szCs w:val="24"/>
        </w:rPr>
        <w:t xml:space="preserve">, </w:t>
      </w:r>
      <w:r w:rsidRPr="00092BD2">
        <w:rPr>
          <w:rFonts w:ascii="Times New Roman" w:eastAsiaTheme="minorHAnsi" w:hAnsi="Times New Roman"/>
          <w:b/>
          <w:i/>
          <w:sz w:val="24"/>
          <w:szCs w:val="24"/>
        </w:rPr>
        <w:t>nu se supune evaluării impactului asupra mediului, nu se supune evaluării adecvate şi nu se supune evaluării impactului asupra corpurilor de apă</w:t>
      </w:r>
      <w:r w:rsidR="0069516C" w:rsidRPr="00092BD2">
        <w:rPr>
          <w:rFonts w:ascii="Times New Roman" w:eastAsiaTheme="minorHAnsi" w:hAnsi="Times New Roman"/>
          <w:i/>
          <w:sz w:val="24"/>
          <w:szCs w:val="24"/>
        </w:rPr>
        <w:t>.</w:t>
      </w:r>
    </w:p>
    <w:p w:rsidR="0069516C" w:rsidRPr="009627D2" w:rsidRDefault="0069516C" w:rsidP="00925D49">
      <w:pPr>
        <w:spacing w:after="0" w:line="240" w:lineRule="auto"/>
        <w:ind w:firstLine="720"/>
        <w:jc w:val="both"/>
        <w:rPr>
          <w:rFonts w:ascii="Times New Roman" w:eastAsiaTheme="minorHAnsi" w:hAnsi="Times New Roman"/>
          <w:sz w:val="24"/>
          <w:szCs w:val="24"/>
        </w:rPr>
      </w:pPr>
    </w:p>
    <w:p w:rsidR="00466E0E" w:rsidRPr="009627D2" w:rsidRDefault="00466E0E" w:rsidP="002B33CA">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4"/>
          <w:szCs w:val="24"/>
        </w:rPr>
      </w:pPr>
      <w:r w:rsidRPr="009627D2">
        <w:rPr>
          <w:rFonts w:ascii="Times New Roman" w:eastAsiaTheme="minorHAnsi" w:hAnsi="Times New Roman"/>
          <w:b/>
          <w:sz w:val="24"/>
          <w:szCs w:val="24"/>
        </w:rPr>
        <w:t>Justificarea prezentei decizii:</w:t>
      </w:r>
    </w:p>
    <w:p w:rsidR="00466E0E" w:rsidRPr="009627D2" w:rsidRDefault="00466E0E" w:rsidP="002B33CA">
      <w:pPr>
        <w:autoSpaceDE w:val="0"/>
        <w:autoSpaceDN w:val="0"/>
        <w:adjustRightInd w:val="0"/>
        <w:spacing w:after="0" w:line="240" w:lineRule="auto"/>
        <w:jc w:val="both"/>
        <w:rPr>
          <w:rFonts w:ascii="Times New Roman" w:eastAsiaTheme="minorHAnsi" w:hAnsi="Times New Roman"/>
          <w:b/>
          <w:sz w:val="24"/>
          <w:szCs w:val="24"/>
        </w:rPr>
      </w:pPr>
      <w:r w:rsidRPr="009627D2">
        <w:rPr>
          <w:rFonts w:ascii="Times New Roman" w:eastAsiaTheme="minorHAnsi" w:hAnsi="Times New Roman"/>
          <w:b/>
          <w:sz w:val="24"/>
          <w:szCs w:val="24"/>
        </w:rPr>
        <w:t xml:space="preserve">    I. Motivele pe baza cărora s-a stabilit necesitatea</w:t>
      </w:r>
      <w:r w:rsidR="000113FA" w:rsidRPr="009627D2">
        <w:rPr>
          <w:rFonts w:ascii="Times New Roman" w:eastAsiaTheme="minorHAnsi" w:hAnsi="Times New Roman"/>
          <w:b/>
          <w:sz w:val="24"/>
          <w:szCs w:val="24"/>
        </w:rPr>
        <w:t xml:space="preserve"> </w:t>
      </w:r>
      <w:r w:rsidR="00160E4D" w:rsidRPr="009627D2">
        <w:rPr>
          <w:rFonts w:ascii="Times New Roman" w:eastAsiaTheme="minorHAnsi" w:hAnsi="Times New Roman"/>
          <w:b/>
          <w:sz w:val="24"/>
          <w:szCs w:val="24"/>
        </w:rPr>
        <w:t>neefectuării</w:t>
      </w:r>
      <w:r w:rsidRPr="009627D2">
        <w:rPr>
          <w:rFonts w:ascii="Times New Roman" w:eastAsiaTheme="minorHAnsi" w:hAnsi="Times New Roman"/>
          <w:b/>
          <w:sz w:val="24"/>
          <w:szCs w:val="24"/>
        </w:rPr>
        <w:t xml:space="preserve"> evaluării impactului asupra mediului sunt următoarele:</w:t>
      </w:r>
    </w:p>
    <w:p w:rsidR="00930F7A" w:rsidRPr="00C86453" w:rsidRDefault="00466E0E" w:rsidP="002B33CA">
      <w:pPr>
        <w:pStyle w:val="ListParagraph"/>
        <w:numPr>
          <w:ilvl w:val="0"/>
          <w:numId w:val="7"/>
        </w:numPr>
        <w:tabs>
          <w:tab w:val="left" w:pos="990"/>
        </w:tabs>
        <w:autoSpaceDE w:val="0"/>
        <w:autoSpaceDN w:val="0"/>
        <w:adjustRightInd w:val="0"/>
        <w:spacing w:after="0" w:line="240" w:lineRule="auto"/>
        <w:ind w:left="0" w:firstLine="720"/>
        <w:jc w:val="both"/>
        <w:rPr>
          <w:rFonts w:ascii="Times New Roman" w:eastAsiaTheme="minorHAnsi" w:hAnsi="Times New Roman"/>
          <w:sz w:val="24"/>
          <w:szCs w:val="24"/>
        </w:rPr>
      </w:pPr>
      <w:r w:rsidRPr="009627D2">
        <w:rPr>
          <w:rFonts w:ascii="Times New Roman" w:eastAsiaTheme="minorHAnsi" w:hAnsi="Times New Roman"/>
          <w:sz w:val="24"/>
          <w:szCs w:val="24"/>
        </w:rPr>
        <w:t>proiectul se încadrează</w:t>
      </w:r>
      <w:r w:rsidR="00BB286E" w:rsidRPr="009627D2">
        <w:rPr>
          <w:rFonts w:ascii="Times New Roman" w:eastAsiaTheme="minorHAnsi" w:hAnsi="Times New Roman"/>
          <w:sz w:val="24"/>
          <w:szCs w:val="24"/>
        </w:rPr>
        <w:t xml:space="preserve"> în prevederile Legii nr. 292/2018</w:t>
      </w:r>
      <w:r w:rsidRPr="009627D2">
        <w:rPr>
          <w:rFonts w:ascii="Times New Roman" w:eastAsiaTheme="minorHAnsi" w:hAnsi="Times New Roman"/>
          <w:sz w:val="24"/>
          <w:szCs w:val="24"/>
        </w:rPr>
        <w:t xml:space="preserve"> privind evaluarea impactului anumitor proiecte publice şi private asupra mediului</w:t>
      </w:r>
      <w:r w:rsidR="00BB286E" w:rsidRPr="009627D2">
        <w:rPr>
          <w:rFonts w:ascii="Times New Roman" w:eastAsiaTheme="minorHAnsi" w:hAnsi="Times New Roman"/>
          <w:sz w:val="24"/>
          <w:szCs w:val="24"/>
        </w:rPr>
        <w:t xml:space="preserve"> </w:t>
      </w:r>
      <w:r w:rsidR="004D4643" w:rsidRPr="009627D2">
        <w:rPr>
          <w:rFonts w:ascii="Times New Roman" w:hAnsi="Times New Roman"/>
          <w:color w:val="000000"/>
          <w:sz w:val="24"/>
          <w:szCs w:val="24"/>
        </w:rPr>
        <w:t xml:space="preserve">Anexa nr. 2 – </w:t>
      </w:r>
      <w:r w:rsidR="00C86453" w:rsidRPr="00C86453">
        <w:rPr>
          <w:rFonts w:ascii="Times New Roman" w:hAnsi="Times New Roman"/>
          <w:color w:val="000000"/>
          <w:sz w:val="24"/>
          <w:szCs w:val="24"/>
          <w:lang w:val="es-PE"/>
        </w:rPr>
        <w:t xml:space="preserve">pct. 3 </w:t>
      </w:r>
      <w:r w:rsidR="00C86453" w:rsidRPr="00C86453">
        <w:rPr>
          <w:rFonts w:ascii="Times New Roman" w:hAnsi="Times New Roman"/>
          <w:color w:val="000000"/>
          <w:sz w:val="24"/>
          <w:szCs w:val="24"/>
        </w:rPr>
        <w:t>lit.b) „instalații industriale pentru transportul gazelor, aburului și apei calde; transportul energiei electrice prin cabluri aeriene, altele decât cele prevăzute în anexa1</w:t>
      </w:r>
      <w:r w:rsidR="00930F7A" w:rsidRPr="00C86453">
        <w:rPr>
          <w:rFonts w:ascii="Times New Roman" w:eastAsiaTheme="minorHAnsi" w:hAnsi="Times New Roman"/>
          <w:sz w:val="24"/>
          <w:szCs w:val="24"/>
        </w:rPr>
        <w:t>.</w:t>
      </w:r>
    </w:p>
    <w:p w:rsidR="003D5904" w:rsidRPr="009627D2" w:rsidRDefault="003D5904" w:rsidP="003D5904">
      <w:pPr>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-cererea de solicita</w:t>
      </w:r>
      <w:r w:rsidR="00561671">
        <w:rPr>
          <w:rFonts w:ascii="Times New Roman" w:hAnsi="Times New Roman"/>
          <w:sz w:val="24"/>
          <w:szCs w:val="24"/>
        </w:rPr>
        <w:t>r</w:t>
      </w:r>
      <w:r w:rsidRPr="009627D2">
        <w:rPr>
          <w:rFonts w:ascii="Times New Roman" w:hAnsi="Times New Roman"/>
          <w:sz w:val="24"/>
          <w:szCs w:val="24"/>
        </w:rPr>
        <w:t xml:space="preserve">e a acordului de mediu a fost făcută cunoscută publicului interesat prin publicare în ziarul </w:t>
      </w:r>
      <w:r w:rsidR="00FD042E" w:rsidRPr="009627D2">
        <w:rPr>
          <w:rFonts w:ascii="Times New Roman" w:hAnsi="Times New Roman"/>
          <w:sz w:val="24"/>
          <w:szCs w:val="24"/>
        </w:rPr>
        <w:t xml:space="preserve">"Monitorul" din </w:t>
      </w:r>
      <w:r w:rsidR="00024D8D">
        <w:rPr>
          <w:rFonts w:ascii="Times New Roman" w:hAnsi="Times New Roman"/>
          <w:sz w:val="24"/>
          <w:szCs w:val="24"/>
        </w:rPr>
        <w:t>16</w:t>
      </w:r>
      <w:r w:rsidR="00FD042E" w:rsidRPr="009627D2">
        <w:rPr>
          <w:rFonts w:ascii="Times New Roman" w:hAnsi="Times New Roman"/>
          <w:sz w:val="24"/>
          <w:szCs w:val="24"/>
        </w:rPr>
        <w:t>.0</w:t>
      </w:r>
      <w:r w:rsidR="00024D8D">
        <w:rPr>
          <w:rFonts w:ascii="Times New Roman" w:hAnsi="Times New Roman"/>
          <w:sz w:val="24"/>
          <w:szCs w:val="24"/>
        </w:rPr>
        <w:t>5</w:t>
      </w:r>
      <w:r w:rsidR="00FD042E" w:rsidRPr="009627D2">
        <w:rPr>
          <w:rFonts w:ascii="Times New Roman" w:hAnsi="Times New Roman"/>
          <w:sz w:val="24"/>
          <w:szCs w:val="24"/>
        </w:rPr>
        <w:t>.2019</w:t>
      </w:r>
      <w:r w:rsidR="00024D8D">
        <w:rPr>
          <w:rFonts w:ascii="Times New Roman" w:hAnsi="Times New Roman"/>
          <w:sz w:val="24"/>
          <w:szCs w:val="24"/>
        </w:rPr>
        <w:t xml:space="preserve">, </w:t>
      </w:r>
      <w:r w:rsidR="00024D8D" w:rsidRPr="009627D2">
        <w:rPr>
          <w:rFonts w:ascii="Times New Roman" w:hAnsi="Times New Roman"/>
          <w:sz w:val="24"/>
          <w:szCs w:val="24"/>
        </w:rPr>
        <w:t xml:space="preserve">afișat la sediul Primăriei </w:t>
      </w:r>
      <w:r w:rsidR="00024D8D">
        <w:rPr>
          <w:rFonts w:ascii="Times New Roman" w:hAnsi="Times New Roman"/>
          <w:sz w:val="24"/>
          <w:szCs w:val="24"/>
        </w:rPr>
        <w:t>Trifești</w:t>
      </w:r>
      <w:r w:rsidR="00024D8D" w:rsidRPr="009627D2">
        <w:rPr>
          <w:rFonts w:ascii="Times New Roman" w:hAnsi="Times New Roman"/>
          <w:sz w:val="24"/>
          <w:szCs w:val="24"/>
        </w:rPr>
        <w:t xml:space="preserve"> în data </w:t>
      </w:r>
      <w:r w:rsidR="00024D8D">
        <w:rPr>
          <w:rFonts w:ascii="Times New Roman" w:hAnsi="Times New Roman"/>
          <w:sz w:val="24"/>
          <w:szCs w:val="24"/>
        </w:rPr>
        <w:t>15</w:t>
      </w:r>
      <w:r w:rsidR="00024D8D" w:rsidRPr="009627D2">
        <w:rPr>
          <w:rFonts w:ascii="Times New Roman" w:hAnsi="Times New Roman"/>
          <w:sz w:val="24"/>
          <w:szCs w:val="24"/>
        </w:rPr>
        <w:t>.0</w:t>
      </w:r>
      <w:r w:rsidR="00024D8D">
        <w:rPr>
          <w:rFonts w:ascii="Times New Roman" w:hAnsi="Times New Roman"/>
          <w:sz w:val="24"/>
          <w:szCs w:val="24"/>
        </w:rPr>
        <w:t>5</w:t>
      </w:r>
      <w:r w:rsidR="00024D8D" w:rsidRPr="009627D2">
        <w:rPr>
          <w:rFonts w:ascii="Times New Roman" w:hAnsi="Times New Roman"/>
          <w:sz w:val="24"/>
          <w:szCs w:val="24"/>
        </w:rPr>
        <w:t>.2019</w:t>
      </w:r>
      <w:r w:rsidRPr="009627D2">
        <w:rPr>
          <w:rFonts w:ascii="Times New Roman" w:hAnsi="Times New Roman"/>
          <w:sz w:val="24"/>
          <w:szCs w:val="24"/>
        </w:rPr>
        <w:t>, postare pe site-ul APM Neamț (</w:t>
      </w:r>
      <w:r w:rsidR="00024D8D">
        <w:rPr>
          <w:rFonts w:ascii="Times New Roman" w:hAnsi="Times New Roman"/>
          <w:sz w:val="24"/>
          <w:szCs w:val="24"/>
        </w:rPr>
        <w:t>16</w:t>
      </w:r>
      <w:r w:rsidRPr="009627D2">
        <w:rPr>
          <w:rFonts w:ascii="Times New Roman" w:hAnsi="Times New Roman"/>
          <w:sz w:val="24"/>
          <w:szCs w:val="24"/>
        </w:rPr>
        <w:t>.0</w:t>
      </w:r>
      <w:r w:rsidR="00024D8D">
        <w:rPr>
          <w:rFonts w:ascii="Times New Roman" w:hAnsi="Times New Roman"/>
          <w:sz w:val="24"/>
          <w:szCs w:val="24"/>
        </w:rPr>
        <w:t>5</w:t>
      </w:r>
      <w:r w:rsidRPr="009627D2">
        <w:rPr>
          <w:rFonts w:ascii="Times New Roman" w:hAnsi="Times New Roman"/>
          <w:sz w:val="24"/>
          <w:szCs w:val="24"/>
        </w:rPr>
        <w:t xml:space="preserve">.2019); </w:t>
      </w:r>
    </w:p>
    <w:p w:rsidR="003D5904" w:rsidRPr="009627D2" w:rsidRDefault="003D5904" w:rsidP="003D5904">
      <w:pPr>
        <w:tabs>
          <w:tab w:val="left" w:pos="9639"/>
        </w:tabs>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 xml:space="preserve">- </w:t>
      </w:r>
      <w:r w:rsidR="00520E49">
        <w:rPr>
          <w:rFonts w:ascii="Times New Roman" w:hAnsi="Times New Roman"/>
          <w:sz w:val="24"/>
          <w:szCs w:val="24"/>
        </w:rPr>
        <w:t>d</w:t>
      </w:r>
      <w:r w:rsidRPr="009627D2">
        <w:rPr>
          <w:rFonts w:ascii="Times New Roman" w:hAnsi="Times New Roman"/>
          <w:sz w:val="24"/>
          <w:szCs w:val="24"/>
        </w:rPr>
        <w:t>ecizia luată în cadrul ședinței Comisiei de analiză tehnică, privind etapa de încadrare, a fost  adusă la cunoștința publicului prin postare pe site-ul APM Neamț la data de 0</w:t>
      </w:r>
      <w:r w:rsidR="005F2E19">
        <w:rPr>
          <w:rFonts w:ascii="Times New Roman" w:hAnsi="Times New Roman"/>
          <w:sz w:val="24"/>
          <w:szCs w:val="24"/>
        </w:rPr>
        <w:t>8</w:t>
      </w:r>
      <w:r w:rsidRPr="009627D2">
        <w:rPr>
          <w:rFonts w:ascii="Times New Roman" w:hAnsi="Times New Roman"/>
          <w:sz w:val="24"/>
          <w:szCs w:val="24"/>
        </w:rPr>
        <w:t>.0</w:t>
      </w:r>
      <w:r w:rsidR="009F168A" w:rsidRPr="009627D2">
        <w:rPr>
          <w:rFonts w:ascii="Times New Roman" w:hAnsi="Times New Roman"/>
          <w:sz w:val="24"/>
          <w:szCs w:val="24"/>
        </w:rPr>
        <w:t>7</w:t>
      </w:r>
      <w:r w:rsidRPr="009627D2">
        <w:rPr>
          <w:rFonts w:ascii="Times New Roman" w:hAnsi="Times New Roman"/>
          <w:sz w:val="24"/>
          <w:szCs w:val="24"/>
        </w:rPr>
        <w:t>.2019, și prin grija titularului de proiect anunțul privind decizia a luată a fost publicată în ziarul "</w:t>
      </w:r>
      <w:r w:rsidR="009F168A" w:rsidRPr="009627D2">
        <w:rPr>
          <w:rFonts w:ascii="Times New Roman" w:hAnsi="Times New Roman"/>
          <w:sz w:val="24"/>
          <w:szCs w:val="24"/>
        </w:rPr>
        <w:t>Monitorul</w:t>
      </w:r>
      <w:r w:rsidRPr="009627D2">
        <w:rPr>
          <w:rFonts w:ascii="Times New Roman" w:hAnsi="Times New Roman"/>
          <w:sz w:val="24"/>
          <w:szCs w:val="24"/>
        </w:rPr>
        <w:t>" din 0</w:t>
      </w:r>
      <w:r w:rsidR="00024D8D">
        <w:rPr>
          <w:rFonts w:ascii="Times New Roman" w:hAnsi="Times New Roman"/>
          <w:sz w:val="24"/>
          <w:szCs w:val="24"/>
        </w:rPr>
        <w:t>8</w:t>
      </w:r>
      <w:r w:rsidRPr="009627D2">
        <w:rPr>
          <w:rFonts w:ascii="Times New Roman" w:hAnsi="Times New Roman"/>
          <w:sz w:val="24"/>
          <w:szCs w:val="24"/>
        </w:rPr>
        <w:t>.0</w:t>
      </w:r>
      <w:r w:rsidR="009F168A" w:rsidRPr="009627D2">
        <w:rPr>
          <w:rFonts w:ascii="Times New Roman" w:hAnsi="Times New Roman"/>
          <w:sz w:val="24"/>
          <w:szCs w:val="24"/>
        </w:rPr>
        <w:t>7</w:t>
      </w:r>
      <w:r w:rsidR="00482BEB">
        <w:rPr>
          <w:rFonts w:ascii="Times New Roman" w:hAnsi="Times New Roman"/>
          <w:sz w:val="24"/>
          <w:szCs w:val="24"/>
        </w:rPr>
        <w:t>.2019;</w:t>
      </w:r>
      <w:r w:rsidRPr="009627D2">
        <w:rPr>
          <w:rFonts w:ascii="Times New Roman" w:hAnsi="Times New Roman"/>
          <w:sz w:val="24"/>
          <w:szCs w:val="24"/>
        </w:rPr>
        <w:t xml:space="preserve">  </w:t>
      </w:r>
    </w:p>
    <w:p w:rsidR="003D5904" w:rsidRPr="009627D2" w:rsidRDefault="003D5904" w:rsidP="003D5904">
      <w:pPr>
        <w:tabs>
          <w:tab w:val="left" w:pos="9639"/>
        </w:tabs>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w:t>
      </w:r>
      <w:r w:rsidR="00520E49">
        <w:rPr>
          <w:rFonts w:ascii="Times New Roman" w:hAnsi="Times New Roman"/>
          <w:sz w:val="24"/>
          <w:szCs w:val="24"/>
        </w:rPr>
        <w:t xml:space="preserve"> </w:t>
      </w:r>
      <w:r w:rsidRPr="009627D2">
        <w:rPr>
          <w:rFonts w:ascii="Times New Roman" w:hAnsi="Times New Roman"/>
          <w:sz w:val="24"/>
          <w:szCs w:val="24"/>
        </w:rPr>
        <w:t xml:space="preserve">nu s-au înregistrat cereri de studiere a documentației depuse la APM Neamț și nici nu s-au înregistrat comentarii/obiecțiuni/contestații pe parcursul derulării procedurii, legat de implementarea proiectului. </w:t>
      </w:r>
    </w:p>
    <w:p w:rsidR="00054543" w:rsidRPr="009627D2" w:rsidRDefault="00054543" w:rsidP="002B33CA">
      <w:pPr>
        <w:autoSpaceDE w:val="0"/>
        <w:autoSpaceDN w:val="0"/>
        <w:adjustRightInd w:val="0"/>
        <w:spacing w:after="0" w:line="240" w:lineRule="auto"/>
        <w:contextualSpacing/>
        <w:rPr>
          <w:rFonts w:ascii="Times New Roman" w:hAnsi="Times New Roman"/>
          <w:sz w:val="24"/>
          <w:szCs w:val="24"/>
        </w:rPr>
      </w:pPr>
    </w:p>
    <w:p w:rsidR="00ED197C" w:rsidRPr="009627D2" w:rsidRDefault="00ED197C" w:rsidP="00FE306B">
      <w:pPr>
        <w:autoSpaceDE w:val="0"/>
        <w:autoSpaceDN w:val="0"/>
        <w:adjustRightInd w:val="0"/>
        <w:spacing w:after="0" w:line="240" w:lineRule="auto"/>
        <w:contextualSpacing/>
        <w:rPr>
          <w:rFonts w:ascii="Times New Roman" w:hAnsi="Times New Roman"/>
          <w:sz w:val="24"/>
          <w:szCs w:val="24"/>
        </w:rPr>
      </w:pPr>
      <w:r w:rsidRPr="009627D2">
        <w:rPr>
          <w:rFonts w:ascii="Times New Roman" w:hAnsi="Times New Roman"/>
          <w:sz w:val="24"/>
          <w:szCs w:val="24"/>
        </w:rPr>
        <w:t>1. Caracteristicile proiectului:</w:t>
      </w:r>
    </w:p>
    <w:p w:rsidR="00ED197C" w:rsidRPr="00895211" w:rsidRDefault="00ED197C" w:rsidP="00FE306B">
      <w:pPr>
        <w:tabs>
          <w:tab w:val="left" w:pos="630"/>
        </w:tabs>
        <w:autoSpaceDE w:val="0"/>
        <w:autoSpaceDN w:val="0"/>
        <w:adjustRightInd w:val="0"/>
        <w:spacing w:after="0" w:line="240" w:lineRule="auto"/>
        <w:contextualSpacing/>
        <w:jc w:val="both"/>
        <w:rPr>
          <w:rFonts w:ascii="Times New Roman" w:hAnsi="Times New Roman"/>
          <w:b/>
          <w:sz w:val="24"/>
          <w:szCs w:val="24"/>
        </w:rPr>
      </w:pPr>
      <w:r w:rsidRPr="00895211">
        <w:rPr>
          <w:rFonts w:ascii="Times New Roman" w:hAnsi="Times New Roman"/>
          <w:b/>
          <w:sz w:val="24"/>
          <w:szCs w:val="24"/>
        </w:rPr>
        <w:t>a) dimensiunea şi concepţia întregului proiect:</w:t>
      </w:r>
      <w:r w:rsidR="00B94DB3">
        <w:rPr>
          <w:rFonts w:ascii="Times New Roman" w:hAnsi="Times New Roman"/>
          <w:b/>
          <w:sz w:val="24"/>
          <w:szCs w:val="24"/>
        </w:rPr>
        <w:t xml:space="preserve"> </w:t>
      </w:r>
      <w:r w:rsidR="00895211" w:rsidRPr="00B94DB3">
        <w:rPr>
          <w:rFonts w:ascii="Times New Roman" w:hAnsi="Times New Roman"/>
          <w:sz w:val="24"/>
          <w:szCs w:val="24"/>
        </w:rPr>
        <w:t>proiect de dimensiuni medii</w:t>
      </w:r>
    </w:p>
    <w:p w:rsidR="00895211" w:rsidRPr="00895211" w:rsidRDefault="00895211" w:rsidP="00895211">
      <w:pPr>
        <w:autoSpaceDE w:val="0"/>
        <w:autoSpaceDN w:val="0"/>
        <w:adjustRightInd w:val="0"/>
        <w:spacing w:after="0" w:line="240" w:lineRule="auto"/>
        <w:rPr>
          <w:rFonts w:ascii="Times New Roman" w:hAnsi="Times New Roman"/>
          <w:bCs/>
          <w:iCs/>
          <w:sz w:val="24"/>
          <w:szCs w:val="24"/>
        </w:rPr>
      </w:pPr>
      <w:r w:rsidRPr="00895211">
        <w:rPr>
          <w:rFonts w:ascii="Times New Roman" w:hAnsi="Times New Roman"/>
          <w:bCs/>
          <w:iCs/>
          <w:sz w:val="24"/>
          <w:szCs w:val="24"/>
        </w:rPr>
        <w:t>Sistemul de alimentare cu gaze naturale va fi compus din:</w:t>
      </w:r>
    </w:p>
    <w:p w:rsidR="00895211" w:rsidRPr="00895211" w:rsidRDefault="00895211" w:rsidP="00895211">
      <w:pPr>
        <w:pStyle w:val="ListParagraph"/>
        <w:numPr>
          <w:ilvl w:val="0"/>
          <w:numId w:val="16"/>
        </w:numPr>
        <w:autoSpaceDE w:val="0"/>
        <w:autoSpaceDN w:val="0"/>
        <w:adjustRightInd w:val="0"/>
        <w:spacing w:after="0" w:line="240" w:lineRule="auto"/>
        <w:jc w:val="both"/>
        <w:rPr>
          <w:rFonts w:ascii="Times New Roman" w:hAnsi="Times New Roman"/>
          <w:bCs/>
          <w:iCs/>
          <w:sz w:val="24"/>
          <w:szCs w:val="24"/>
        </w:rPr>
      </w:pPr>
      <w:r w:rsidRPr="00895211">
        <w:rPr>
          <w:rFonts w:ascii="Times New Roman" w:hAnsi="Times New Roman"/>
          <w:iCs/>
          <w:sz w:val="24"/>
          <w:szCs w:val="24"/>
        </w:rPr>
        <w:t xml:space="preserve">Racord de înaltă presiune </w:t>
      </w:r>
      <w:r w:rsidRPr="00895211">
        <w:rPr>
          <w:rFonts w:ascii="Times New Roman" w:hAnsi="Times New Roman"/>
          <w:bCs/>
          <w:iCs/>
          <w:sz w:val="24"/>
          <w:szCs w:val="24"/>
        </w:rPr>
        <w:t>(OL, Dn 100 mm, PN 40 bar), L = 25 m</w:t>
      </w:r>
    </w:p>
    <w:p w:rsidR="00895211" w:rsidRPr="00895211" w:rsidRDefault="00895211" w:rsidP="00895211">
      <w:pPr>
        <w:autoSpaceDE w:val="0"/>
        <w:autoSpaceDN w:val="0"/>
        <w:adjustRightInd w:val="0"/>
        <w:spacing w:after="0" w:line="240" w:lineRule="auto"/>
        <w:jc w:val="both"/>
        <w:rPr>
          <w:rFonts w:ascii="Times New Roman" w:hAnsi="Times New Roman"/>
          <w:bCs/>
          <w:iCs/>
          <w:sz w:val="24"/>
          <w:szCs w:val="24"/>
        </w:rPr>
      </w:pPr>
      <w:r w:rsidRPr="00895211">
        <w:rPr>
          <w:rFonts w:ascii="Times New Roman" w:hAnsi="Times New Roman"/>
          <w:sz w:val="24"/>
          <w:szCs w:val="24"/>
        </w:rPr>
        <w:t xml:space="preserve">Racordul de înaltă presiune se va face în conducta de transport gaze naturale de înaltă presiune Ø 20” Onești – Racova – Gherăiești, firul 1, PN = 40 bar, proprietate a </w:t>
      </w:r>
      <w:r w:rsidRPr="00895211">
        <w:rPr>
          <w:rFonts w:ascii="Times New Roman" w:hAnsi="Times New Roman"/>
          <w:bCs/>
          <w:iCs/>
          <w:sz w:val="24"/>
          <w:szCs w:val="24"/>
        </w:rPr>
        <w:t>SNTGN TRANSGAZ SA Mediaș</w:t>
      </w:r>
      <w:r w:rsidRPr="00895211">
        <w:rPr>
          <w:rFonts w:ascii="Times New Roman" w:hAnsi="Times New Roman"/>
          <w:sz w:val="24"/>
          <w:szCs w:val="24"/>
        </w:rPr>
        <w:t>.</w:t>
      </w:r>
    </w:p>
    <w:p w:rsidR="00895211" w:rsidRPr="00895211" w:rsidRDefault="00895211" w:rsidP="00895211">
      <w:pPr>
        <w:autoSpaceDE w:val="0"/>
        <w:autoSpaceDN w:val="0"/>
        <w:adjustRightInd w:val="0"/>
        <w:spacing w:after="0" w:line="240" w:lineRule="auto"/>
        <w:jc w:val="both"/>
        <w:rPr>
          <w:rFonts w:ascii="Times New Roman" w:hAnsi="Times New Roman"/>
          <w:sz w:val="24"/>
          <w:szCs w:val="24"/>
        </w:rPr>
      </w:pPr>
      <w:r w:rsidRPr="00895211">
        <w:rPr>
          <w:rFonts w:ascii="Times New Roman" w:hAnsi="Times New Roman"/>
          <w:bCs/>
          <w:iCs/>
          <w:sz w:val="24"/>
          <w:szCs w:val="24"/>
        </w:rPr>
        <w:t>Suprafața de teren care va fi ocupată temporar</w:t>
      </w:r>
      <w:r w:rsidRPr="00895211">
        <w:rPr>
          <w:rFonts w:ascii="Times New Roman" w:hAnsi="Times New Roman"/>
          <w:sz w:val="24"/>
          <w:szCs w:val="24"/>
        </w:rPr>
        <w:t xml:space="preserve">, etapa de construire și refacere a suprafețelor de teren ocupate temporar = </w:t>
      </w:r>
      <w:r w:rsidRPr="00895211">
        <w:rPr>
          <w:rFonts w:ascii="Times New Roman" w:hAnsi="Times New Roman"/>
          <w:bCs/>
          <w:iCs/>
          <w:sz w:val="24"/>
          <w:szCs w:val="24"/>
        </w:rPr>
        <w:t>25 mp.</w:t>
      </w:r>
    </w:p>
    <w:p w:rsidR="00895211" w:rsidRPr="00895211" w:rsidRDefault="00895211" w:rsidP="00180E9D">
      <w:pPr>
        <w:pStyle w:val="ListParagraph"/>
        <w:numPr>
          <w:ilvl w:val="0"/>
          <w:numId w:val="16"/>
        </w:numPr>
        <w:autoSpaceDE w:val="0"/>
        <w:autoSpaceDN w:val="0"/>
        <w:adjustRightInd w:val="0"/>
        <w:spacing w:after="0" w:line="240" w:lineRule="auto"/>
        <w:ind w:left="0" w:firstLine="0"/>
        <w:jc w:val="both"/>
        <w:rPr>
          <w:rFonts w:ascii="Times New Roman" w:hAnsi="Times New Roman"/>
          <w:iCs/>
          <w:sz w:val="24"/>
          <w:szCs w:val="24"/>
        </w:rPr>
      </w:pPr>
      <w:r w:rsidRPr="00895211">
        <w:rPr>
          <w:rFonts w:ascii="Times New Roman" w:hAnsi="Times New Roman"/>
          <w:iCs/>
          <w:sz w:val="24"/>
          <w:szCs w:val="24"/>
        </w:rPr>
        <w:t>Stație de Reglare – Măsurare - Predare (SRMP Trifești) în două t</w:t>
      </w:r>
      <w:r w:rsidR="00180E9D">
        <w:rPr>
          <w:rFonts w:ascii="Times New Roman" w:hAnsi="Times New Roman"/>
          <w:iCs/>
          <w:sz w:val="24"/>
          <w:szCs w:val="24"/>
        </w:rPr>
        <w:t xml:space="preserve">repte, cu debitul de 750 Nmc/h, </w:t>
      </w:r>
      <w:r w:rsidRPr="00895211">
        <w:rPr>
          <w:rFonts w:ascii="Times New Roman" w:hAnsi="Times New Roman"/>
          <w:iCs/>
          <w:sz w:val="24"/>
          <w:szCs w:val="24"/>
        </w:rPr>
        <w:t>prin care se face reducerea presiunii gazelor naturale de la înaltă la medie;</w:t>
      </w:r>
    </w:p>
    <w:p w:rsidR="00895211" w:rsidRPr="00895211" w:rsidRDefault="00895211" w:rsidP="00895211">
      <w:pPr>
        <w:autoSpaceDE w:val="0"/>
        <w:autoSpaceDN w:val="0"/>
        <w:adjustRightInd w:val="0"/>
        <w:spacing w:after="0" w:line="240" w:lineRule="auto"/>
        <w:jc w:val="both"/>
        <w:rPr>
          <w:rFonts w:ascii="Times New Roman" w:hAnsi="Times New Roman"/>
          <w:sz w:val="24"/>
          <w:szCs w:val="24"/>
        </w:rPr>
      </w:pPr>
      <w:r w:rsidRPr="00895211">
        <w:rPr>
          <w:rFonts w:ascii="Times New Roman" w:hAnsi="Times New Roman"/>
          <w:sz w:val="24"/>
          <w:szCs w:val="24"/>
        </w:rPr>
        <w:lastRenderedPageBreak/>
        <w:t>SRMP Trifești va fi amplasată pe locul unei stații existente, care deservește o conductă de gaze naturale pentru o pensiune din zonă. Cu debitul de 750 Nmc/h, PN = 40 bar, SRMP Trifești va fi amplasată în extravilanul localității Trifești, la circa 250 m distanță față de limita intravilanului acestei localități, în vecinătatea și pe partea dreaptă a drumului comunal DC90, în sensul dinspre DN2 spre localitatea Trifești.</w:t>
      </w:r>
    </w:p>
    <w:p w:rsidR="00895211" w:rsidRPr="00895211" w:rsidRDefault="00895211" w:rsidP="00895211">
      <w:pPr>
        <w:autoSpaceDE w:val="0"/>
        <w:autoSpaceDN w:val="0"/>
        <w:adjustRightInd w:val="0"/>
        <w:spacing w:after="0" w:line="240" w:lineRule="auto"/>
        <w:jc w:val="both"/>
        <w:rPr>
          <w:rFonts w:ascii="Times New Roman" w:hAnsi="Times New Roman"/>
          <w:iCs/>
          <w:sz w:val="24"/>
          <w:szCs w:val="24"/>
        </w:rPr>
      </w:pPr>
      <w:r w:rsidRPr="00895211">
        <w:rPr>
          <w:rFonts w:ascii="Times New Roman" w:hAnsi="Times New Roman"/>
          <w:bCs/>
          <w:iCs/>
          <w:sz w:val="24"/>
          <w:szCs w:val="24"/>
        </w:rPr>
        <w:t xml:space="preserve">Suprafața de teren care va fi ocupată permanent </w:t>
      </w:r>
      <w:r w:rsidRPr="00895211">
        <w:rPr>
          <w:rFonts w:ascii="Times New Roman" w:hAnsi="Times New Roman"/>
          <w:iCs/>
          <w:sz w:val="24"/>
          <w:szCs w:val="24"/>
        </w:rPr>
        <w:t xml:space="preserve">= </w:t>
      </w:r>
      <w:r w:rsidRPr="00895211">
        <w:rPr>
          <w:rFonts w:ascii="Times New Roman" w:hAnsi="Times New Roman"/>
          <w:bCs/>
          <w:iCs/>
          <w:sz w:val="24"/>
          <w:szCs w:val="24"/>
        </w:rPr>
        <w:t xml:space="preserve">100 mp </w:t>
      </w:r>
      <w:r w:rsidRPr="00895211">
        <w:rPr>
          <w:rFonts w:ascii="Times New Roman" w:hAnsi="Times New Roman"/>
          <w:iCs/>
          <w:sz w:val="24"/>
          <w:szCs w:val="24"/>
        </w:rPr>
        <w:t>(teren agricol), proprietate publică.</w:t>
      </w:r>
    </w:p>
    <w:p w:rsidR="009B21C0" w:rsidRPr="00FC4997" w:rsidRDefault="009B21C0" w:rsidP="009B21C0">
      <w:pPr>
        <w:autoSpaceDE w:val="0"/>
        <w:autoSpaceDN w:val="0"/>
        <w:adjustRightInd w:val="0"/>
        <w:spacing w:after="0" w:line="240" w:lineRule="auto"/>
        <w:rPr>
          <w:rFonts w:ascii="Times New Roman" w:hAnsi="Times New Roman"/>
          <w:sz w:val="23"/>
          <w:szCs w:val="23"/>
        </w:rPr>
      </w:pPr>
      <w:r w:rsidRPr="00FC4997">
        <w:rPr>
          <w:rFonts w:ascii="Times New Roman" w:hAnsi="Times New Roman"/>
          <w:sz w:val="23"/>
          <w:szCs w:val="23"/>
        </w:rPr>
        <w:t>-Va fi montată pe o platformă betonată şi va fi protejată printr-o împrejmuire din plasă de sârmă prinsă pe stâlpi metalici;</w:t>
      </w:r>
    </w:p>
    <w:p w:rsidR="009B21C0" w:rsidRPr="00FC4997" w:rsidRDefault="009B21C0" w:rsidP="009B21C0">
      <w:pPr>
        <w:autoSpaceDE w:val="0"/>
        <w:autoSpaceDN w:val="0"/>
        <w:adjustRightInd w:val="0"/>
        <w:spacing w:after="0" w:line="240" w:lineRule="auto"/>
        <w:rPr>
          <w:rFonts w:ascii="Times New Roman" w:hAnsi="Times New Roman"/>
          <w:sz w:val="23"/>
          <w:szCs w:val="23"/>
        </w:rPr>
      </w:pPr>
      <w:r w:rsidRPr="00FC4997">
        <w:rPr>
          <w:rFonts w:ascii="Times New Roman" w:hAnsi="Times New Roman"/>
          <w:sz w:val="23"/>
          <w:szCs w:val="23"/>
        </w:rPr>
        <w:t>-Va fi complet echipată şi montată într-un cofret metalic;</w:t>
      </w:r>
    </w:p>
    <w:p w:rsidR="00FC4997" w:rsidRPr="00180E9D" w:rsidRDefault="00895211" w:rsidP="00FC4997">
      <w:pPr>
        <w:autoSpaceDE w:val="0"/>
        <w:autoSpaceDN w:val="0"/>
        <w:adjustRightInd w:val="0"/>
        <w:spacing w:after="0" w:line="240" w:lineRule="auto"/>
        <w:jc w:val="both"/>
        <w:rPr>
          <w:rFonts w:ascii="Times New Roman" w:hAnsi="Times New Roman"/>
          <w:color w:val="000000"/>
          <w:sz w:val="24"/>
          <w:szCs w:val="24"/>
        </w:rPr>
      </w:pPr>
      <w:r w:rsidRPr="00FC4997">
        <w:rPr>
          <w:rFonts w:ascii="Calibri,Italic" w:hAnsi="Calibri,Italic" w:cs="Calibri,Italic"/>
          <w:b/>
          <w:iCs/>
          <w:sz w:val="23"/>
          <w:szCs w:val="23"/>
        </w:rPr>
        <w:t>3.</w:t>
      </w:r>
      <w:r w:rsidRPr="00895211">
        <w:rPr>
          <w:rFonts w:ascii="Calibri,Italic" w:hAnsi="Calibri,Italic" w:cs="Calibri,Italic"/>
          <w:iCs/>
          <w:sz w:val="23"/>
          <w:szCs w:val="23"/>
        </w:rPr>
        <w:t xml:space="preserve"> </w:t>
      </w:r>
      <w:r w:rsidRPr="00180E9D">
        <w:rPr>
          <w:rFonts w:ascii="Times New Roman" w:hAnsi="Times New Roman"/>
          <w:iCs/>
          <w:sz w:val="24"/>
          <w:szCs w:val="24"/>
        </w:rPr>
        <w:t>Rețea de distribuție de presiune redusă</w:t>
      </w:r>
      <w:r w:rsidR="00FC4997" w:rsidRPr="00180E9D">
        <w:rPr>
          <w:rFonts w:ascii="Times New Roman" w:hAnsi="Times New Roman"/>
          <w:iCs/>
          <w:sz w:val="24"/>
          <w:szCs w:val="24"/>
        </w:rPr>
        <w:t xml:space="preserve"> </w:t>
      </w:r>
      <w:r w:rsidR="00FC4997" w:rsidRPr="00180E9D">
        <w:rPr>
          <w:rFonts w:ascii="Times New Roman" w:hAnsi="Times New Roman"/>
          <w:color w:val="000000"/>
          <w:sz w:val="24"/>
          <w:szCs w:val="24"/>
        </w:rPr>
        <w:t>(0,05 - 2 bar)</w:t>
      </w:r>
      <w:r w:rsidRPr="00180E9D">
        <w:rPr>
          <w:rFonts w:ascii="Times New Roman" w:hAnsi="Times New Roman"/>
          <w:iCs/>
          <w:sz w:val="24"/>
          <w:szCs w:val="24"/>
        </w:rPr>
        <w:t xml:space="preserve"> care va alimenta cu gaze naturale consumatorii din localitatea Trifești, cu lungimea totală de 11.190 m</w:t>
      </w:r>
      <w:r w:rsidR="00FC4997" w:rsidRPr="00180E9D">
        <w:rPr>
          <w:rFonts w:ascii="Times New Roman" w:hAnsi="Times New Roman"/>
          <w:iCs/>
          <w:sz w:val="24"/>
          <w:szCs w:val="24"/>
        </w:rPr>
        <w:t xml:space="preserve">, </w:t>
      </w:r>
      <w:r w:rsidR="00FC4997" w:rsidRPr="00180E9D">
        <w:rPr>
          <w:rFonts w:ascii="Times New Roman" w:hAnsi="Times New Roman"/>
          <w:color w:val="000000"/>
          <w:sz w:val="24"/>
          <w:szCs w:val="24"/>
        </w:rPr>
        <w:t xml:space="preserve"> sistem de distribuție de tip ramificat, amplasat pe laturile drumurilor localității Trifești.</w:t>
      </w:r>
    </w:p>
    <w:p w:rsidR="00FC4997" w:rsidRPr="00FC4997" w:rsidRDefault="00FC4997" w:rsidP="00FC4997">
      <w:pPr>
        <w:autoSpaceDE w:val="0"/>
        <w:autoSpaceDN w:val="0"/>
        <w:adjustRightInd w:val="0"/>
        <w:spacing w:after="0" w:line="240" w:lineRule="auto"/>
        <w:rPr>
          <w:rFonts w:ascii="Times New Roman" w:hAnsi="Times New Roman"/>
          <w:iCs/>
          <w:color w:val="000000"/>
          <w:sz w:val="24"/>
          <w:szCs w:val="24"/>
        </w:rPr>
      </w:pPr>
      <w:r w:rsidRPr="00FC4997">
        <w:rPr>
          <w:rFonts w:ascii="Times New Roman" w:hAnsi="Times New Roman"/>
          <w:iCs/>
          <w:color w:val="000000"/>
          <w:sz w:val="24"/>
          <w:szCs w:val="24"/>
        </w:rPr>
        <w:t>Rețeaua de distribuție de presiune redusă Trifești va fi realizată din:</w:t>
      </w:r>
    </w:p>
    <w:p w:rsidR="00FC4997" w:rsidRPr="00FC4997" w:rsidRDefault="00FC4997" w:rsidP="00FC4997">
      <w:pPr>
        <w:pStyle w:val="ListParagraph"/>
        <w:numPr>
          <w:ilvl w:val="0"/>
          <w:numId w:val="19"/>
        </w:numPr>
        <w:autoSpaceDE w:val="0"/>
        <w:autoSpaceDN w:val="0"/>
        <w:adjustRightInd w:val="0"/>
        <w:spacing w:after="0" w:line="240" w:lineRule="auto"/>
        <w:ind w:left="360"/>
        <w:rPr>
          <w:rFonts w:ascii="Times New Roman" w:hAnsi="Times New Roman"/>
          <w:color w:val="000000"/>
          <w:sz w:val="24"/>
          <w:szCs w:val="24"/>
        </w:rPr>
      </w:pPr>
      <w:r w:rsidRPr="00FC4997">
        <w:rPr>
          <w:rFonts w:ascii="Times New Roman" w:hAnsi="Times New Roman"/>
          <w:color w:val="000000"/>
          <w:sz w:val="24"/>
          <w:szCs w:val="24"/>
        </w:rPr>
        <w:t>Țevi din polietilenă de înaltă densitate PE 100, SDR 11;</w:t>
      </w:r>
    </w:p>
    <w:p w:rsidR="00FC4997" w:rsidRPr="00FC4997" w:rsidRDefault="00FC4997" w:rsidP="00FC4997">
      <w:pPr>
        <w:pStyle w:val="ListParagraph"/>
        <w:numPr>
          <w:ilvl w:val="0"/>
          <w:numId w:val="19"/>
        </w:numPr>
        <w:autoSpaceDE w:val="0"/>
        <w:autoSpaceDN w:val="0"/>
        <w:adjustRightInd w:val="0"/>
        <w:spacing w:after="0" w:line="240" w:lineRule="auto"/>
        <w:ind w:left="360"/>
        <w:rPr>
          <w:rFonts w:ascii="Times New Roman" w:hAnsi="Times New Roman"/>
          <w:color w:val="000000"/>
          <w:sz w:val="24"/>
          <w:szCs w:val="24"/>
        </w:rPr>
      </w:pPr>
      <w:r w:rsidRPr="00FC4997">
        <w:rPr>
          <w:rFonts w:ascii="Times New Roman" w:hAnsi="Times New Roman"/>
          <w:color w:val="000000"/>
          <w:sz w:val="24"/>
          <w:szCs w:val="24"/>
        </w:rPr>
        <w:t>Țevi de oţel SR EN 10208.</w:t>
      </w:r>
    </w:p>
    <w:p w:rsidR="00FC4997" w:rsidRPr="00FC4997" w:rsidRDefault="00FC4997" w:rsidP="00FC4997">
      <w:pPr>
        <w:autoSpaceDE w:val="0"/>
        <w:autoSpaceDN w:val="0"/>
        <w:adjustRightInd w:val="0"/>
        <w:spacing w:after="0" w:line="240" w:lineRule="auto"/>
        <w:rPr>
          <w:rFonts w:ascii="Times New Roman" w:hAnsi="Times New Roman"/>
          <w:iCs/>
          <w:color w:val="000000"/>
          <w:sz w:val="24"/>
          <w:szCs w:val="24"/>
        </w:rPr>
      </w:pPr>
      <w:r w:rsidRPr="00FC4997">
        <w:rPr>
          <w:rFonts w:ascii="Times New Roman" w:hAnsi="Times New Roman"/>
          <w:iCs/>
          <w:color w:val="000000"/>
          <w:sz w:val="24"/>
          <w:szCs w:val="24"/>
        </w:rPr>
        <w:t>Ţevile din oțel vor fi folosite numai la:</w:t>
      </w:r>
    </w:p>
    <w:p w:rsidR="00FC4997" w:rsidRPr="00FC4997" w:rsidRDefault="00FC4997" w:rsidP="00FC4997">
      <w:pPr>
        <w:pStyle w:val="ListParagraph"/>
        <w:numPr>
          <w:ilvl w:val="0"/>
          <w:numId w:val="19"/>
        </w:numPr>
        <w:autoSpaceDE w:val="0"/>
        <w:autoSpaceDN w:val="0"/>
        <w:adjustRightInd w:val="0"/>
        <w:spacing w:after="0" w:line="240" w:lineRule="auto"/>
        <w:ind w:left="360"/>
        <w:rPr>
          <w:rFonts w:ascii="Times New Roman" w:hAnsi="Times New Roman"/>
          <w:color w:val="000000"/>
          <w:sz w:val="24"/>
          <w:szCs w:val="24"/>
        </w:rPr>
      </w:pPr>
      <w:r w:rsidRPr="00FC4997">
        <w:rPr>
          <w:rFonts w:ascii="Times New Roman" w:hAnsi="Times New Roman"/>
          <w:color w:val="000000"/>
          <w:sz w:val="24"/>
          <w:szCs w:val="24"/>
        </w:rPr>
        <w:t>Executarea conductelor montate aerian, traversarea diferitelor obstacole (drumuri, cursuri de ape);</w:t>
      </w:r>
    </w:p>
    <w:p w:rsidR="00FC4997" w:rsidRPr="00FC4997" w:rsidRDefault="00FC4997" w:rsidP="00FC4997">
      <w:pPr>
        <w:pStyle w:val="ListParagraph"/>
        <w:numPr>
          <w:ilvl w:val="0"/>
          <w:numId w:val="19"/>
        </w:numPr>
        <w:autoSpaceDE w:val="0"/>
        <w:autoSpaceDN w:val="0"/>
        <w:adjustRightInd w:val="0"/>
        <w:spacing w:after="0" w:line="240" w:lineRule="auto"/>
        <w:ind w:left="360"/>
        <w:rPr>
          <w:rFonts w:ascii="Times New Roman" w:hAnsi="Times New Roman"/>
          <w:color w:val="000000"/>
          <w:sz w:val="24"/>
          <w:szCs w:val="24"/>
        </w:rPr>
      </w:pPr>
      <w:r w:rsidRPr="00FC4997">
        <w:rPr>
          <w:rFonts w:ascii="Times New Roman" w:hAnsi="Times New Roman"/>
          <w:color w:val="000000"/>
          <w:sz w:val="24"/>
          <w:szCs w:val="24"/>
        </w:rPr>
        <w:t>În terenuri instabile care prezintă pericol de alunecări, mlăştinoase şi terenuri sensibile la înmuiere;</w:t>
      </w:r>
    </w:p>
    <w:p w:rsidR="00FC4997" w:rsidRPr="00FC4997" w:rsidRDefault="00FC4997" w:rsidP="00FC4997">
      <w:pPr>
        <w:pStyle w:val="ListParagraph"/>
        <w:numPr>
          <w:ilvl w:val="0"/>
          <w:numId w:val="19"/>
        </w:numPr>
        <w:autoSpaceDE w:val="0"/>
        <w:autoSpaceDN w:val="0"/>
        <w:adjustRightInd w:val="0"/>
        <w:spacing w:after="0" w:line="240" w:lineRule="auto"/>
        <w:ind w:left="360"/>
        <w:rPr>
          <w:rFonts w:ascii="Times New Roman" w:hAnsi="Times New Roman"/>
          <w:color w:val="000000"/>
          <w:sz w:val="24"/>
          <w:szCs w:val="24"/>
        </w:rPr>
      </w:pPr>
      <w:r w:rsidRPr="00FC4997">
        <w:rPr>
          <w:rFonts w:ascii="Times New Roman" w:hAnsi="Times New Roman"/>
          <w:color w:val="000000"/>
          <w:sz w:val="24"/>
          <w:szCs w:val="24"/>
        </w:rPr>
        <w:t>Tuburile protectoare.</w:t>
      </w:r>
    </w:p>
    <w:p w:rsidR="00FC4997" w:rsidRPr="00FC4997" w:rsidRDefault="00FC4997" w:rsidP="00180E9D">
      <w:pPr>
        <w:autoSpaceDE w:val="0"/>
        <w:autoSpaceDN w:val="0"/>
        <w:adjustRightInd w:val="0"/>
        <w:spacing w:after="0" w:line="240" w:lineRule="auto"/>
        <w:jc w:val="both"/>
        <w:rPr>
          <w:rFonts w:ascii="Times New Roman" w:hAnsi="Times New Roman"/>
          <w:color w:val="000000"/>
          <w:sz w:val="24"/>
          <w:szCs w:val="24"/>
        </w:rPr>
      </w:pPr>
      <w:r w:rsidRPr="00FC4997">
        <w:rPr>
          <w:rFonts w:ascii="Times New Roman" w:hAnsi="Times New Roman"/>
          <w:bCs/>
          <w:iCs/>
          <w:color w:val="000000"/>
          <w:sz w:val="24"/>
          <w:szCs w:val="24"/>
        </w:rPr>
        <w:t xml:space="preserve">Traseul conductelor de distribuție </w:t>
      </w:r>
      <w:r w:rsidRPr="00FC4997">
        <w:rPr>
          <w:rFonts w:ascii="Times New Roman" w:hAnsi="Times New Roman"/>
          <w:color w:val="000000"/>
          <w:sz w:val="24"/>
          <w:szCs w:val="24"/>
        </w:rPr>
        <w:t>va fi pe cât posibil rectiliniu.</w:t>
      </w:r>
    </w:p>
    <w:p w:rsidR="00FC4997" w:rsidRPr="00FC4997" w:rsidRDefault="00FC4997" w:rsidP="00180E9D">
      <w:pPr>
        <w:autoSpaceDE w:val="0"/>
        <w:autoSpaceDN w:val="0"/>
        <w:adjustRightInd w:val="0"/>
        <w:spacing w:after="0" w:line="240" w:lineRule="auto"/>
        <w:jc w:val="both"/>
        <w:rPr>
          <w:rFonts w:ascii="Times New Roman" w:hAnsi="Times New Roman"/>
          <w:iCs/>
          <w:color w:val="000000"/>
          <w:sz w:val="24"/>
          <w:szCs w:val="24"/>
        </w:rPr>
      </w:pPr>
      <w:r w:rsidRPr="00FC4997">
        <w:rPr>
          <w:rFonts w:ascii="Times New Roman" w:hAnsi="Times New Roman"/>
          <w:iCs/>
          <w:color w:val="000000"/>
          <w:sz w:val="24"/>
          <w:szCs w:val="24"/>
        </w:rPr>
        <w:t xml:space="preserve">La principalele </w:t>
      </w:r>
      <w:r w:rsidRPr="00FC4997">
        <w:rPr>
          <w:rFonts w:ascii="Times New Roman" w:hAnsi="Times New Roman"/>
          <w:bCs/>
          <w:iCs/>
          <w:color w:val="000000"/>
          <w:sz w:val="24"/>
          <w:szCs w:val="24"/>
        </w:rPr>
        <w:t xml:space="preserve">intersecţii ale conductelor de distribuţie și la subtraversări </w:t>
      </w:r>
      <w:r w:rsidRPr="00FC4997">
        <w:rPr>
          <w:rFonts w:ascii="Times New Roman" w:hAnsi="Times New Roman"/>
          <w:iCs/>
          <w:color w:val="000000"/>
          <w:sz w:val="24"/>
          <w:szCs w:val="24"/>
        </w:rPr>
        <w:t>vor fi montate robinete din polietilenă sau din oţel în funcţie de considerentele tehnice şi economice:</w:t>
      </w:r>
    </w:p>
    <w:p w:rsidR="00FC4997" w:rsidRPr="00FC4997" w:rsidRDefault="00FC4997" w:rsidP="00180E9D">
      <w:pPr>
        <w:autoSpaceDE w:val="0"/>
        <w:autoSpaceDN w:val="0"/>
        <w:adjustRightInd w:val="0"/>
        <w:spacing w:after="0" w:line="240" w:lineRule="auto"/>
        <w:jc w:val="both"/>
        <w:rPr>
          <w:rFonts w:ascii="Times New Roman" w:hAnsi="Times New Roman"/>
          <w:color w:val="000000"/>
          <w:sz w:val="24"/>
          <w:szCs w:val="24"/>
        </w:rPr>
      </w:pPr>
      <w:r w:rsidRPr="00FC4997">
        <w:rPr>
          <w:rFonts w:ascii="Times New Roman" w:hAnsi="Times New Roman"/>
          <w:bCs/>
          <w:iCs/>
          <w:color w:val="000000"/>
          <w:sz w:val="24"/>
          <w:szCs w:val="24"/>
        </w:rPr>
        <w:t>Pentru depistarea eventualelor scăpări de gaze naturale</w:t>
      </w:r>
      <w:r w:rsidRPr="00FC4997">
        <w:rPr>
          <w:rFonts w:ascii="Times New Roman" w:hAnsi="Times New Roman"/>
          <w:color w:val="000000"/>
          <w:sz w:val="24"/>
          <w:szCs w:val="24"/>
        </w:rPr>
        <w:t>, pe traseul conductelor vor fi montate răsuflători din 50 în 50 m. Răsuflătorile vor fi de tip "spaţiu verde" fiind fixate în beton.</w:t>
      </w:r>
    </w:p>
    <w:p w:rsidR="00FC4997" w:rsidRPr="00FC4997" w:rsidRDefault="00FC4997" w:rsidP="00180E9D">
      <w:pPr>
        <w:autoSpaceDE w:val="0"/>
        <w:autoSpaceDN w:val="0"/>
        <w:adjustRightInd w:val="0"/>
        <w:spacing w:after="0" w:line="240" w:lineRule="auto"/>
        <w:jc w:val="both"/>
        <w:rPr>
          <w:rFonts w:ascii="Times New Roman" w:hAnsi="Times New Roman"/>
          <w:iCs/>
          <w:color w:val="000000"/>
          <w:sz w:val="24"/>
          <w:szCs w:val="24"/>
        </w:rPr>
      </w:pPr>
      <w:r w:rsidRPr="00FC4997">
        <w:rPr>
          <w:rFonts w:ascii="Times New Roman" w:hAnsi="Times New Roman"/>
          <w:bCs/>
          <w:iCs/>
          <w:color w:val="000000"/>
          <w:sz w:val="24"/>
          <w:szCs w:val="24"/>
        </w:rPr>
        <w:t xml:space="preserve">Suprafața de teren care va fi ocupată temporar </w:t>
      </w:r>
      <w:r w:rsidRPr="00FC4997">
        <w:rPr>
          <w:rFonts w:ascii="Times New Roman" w:hAnsi="Times New Roman"/>
          <w:iCs/>
          <w:color w:val="000000"/>
          <w:sz w:val="24"/>
          <w:szCs w:val="24"/>
        </w:rPr>
        <w:t>(etapa de construire și refacere a</w:t>
      </w:r>
      <w:r w:rsidR="00180E9D">
        <w:rPr>
          <w:rFonts w:ascii="Times New Roman" w:hAnsi="Times New Roman"/>
          <w:iCs/>
          <w:color w:val="000000"/>
          <w:sz w:val="24"/>
          <w:szCs w:val="24"/>
        </w:rPr>
        <w:t xml:space="preserve"> </w:t>
      </w:r>
      <w:r w:rsidRPr="00FC4997">
        <w:rPr>
          <w:rFonts w:ascii="Times New Roman" w:hAnsi="Times New Roman"/>
          <w:iCs/>
          <w:color w:val="000000"/>
          <w:sz w:val="24"/>
          <w:szCs w:val="24"/>
        </w:rPr>
        <w:t xml:space="preserve">suprafețelor de teren ocupate temporar) </w:t>
      </w:r>
      <w:r w:rsidRPr="00FC4997">
        <w:rPr>
          <w:rFonts w:ascii="Times New Roman" w:hAnsi="Times New Roman"/>
          <w:bCs/>
          <w:iCs/>
          <w:color w:val="000000"/>
          <w:sz w:val="24"/>
          <w:szCs w:val="24"/>
        </w:rPr>
        <w:t xml:space="preserve">de rețeaua de distribuție </w:t>
      </w:r>
      <w:r w:rsidRPr="00FC4997">
        <w:rPr>
          <w:rFonts w:ascii="Times New Roman" w:hAnsi="Times New Roman"/>
          <w:iCs/>
          <w:color w:val="000000"/>
          <w:sz w:val="24"/>
          <w:szCs w:val="24"/>
        </w:rPr>
        <w:t>care va alimenta cu gaze</w:t>
      </w:r>
      <w:r w:rsidR="00180E9D">
        <w:rPr>
          <w:rFonts w:ascii="Times New Roman" w:hAnsi="Times New Roman"/>
          <w:iCs/>
          <w:color w:val="000000"/>
          <w:sz w:val="24"/>
          <w:szCs w:val="24"/>
        </w:rPr>
        <w:t xml:space="preserve"> </w:t>
      </w:r>
      <w:r w:rsidRPr="00FC4997">
        <w:rPr>
          <w:rFonts w:ascii="Times New Roman" w:hAnsi="Times New Roman"/>
          <w:iCs/>
          <w:color w:val="000000"/>
          <w:sz w:val="24"/>
          <w:szCs w:val="24"/>
        </w:rPr>
        <w:t xml:space="preserve">naturale consumatorii din localitatea Trifești = </w:t>
      </w:r>
      <w:r w:rsidRPr="00FC4997">
        <w:rPr>
          <w:rFonts w:ascii="Times New Roman" w:hAnsi="Times New Roman"/>
          <w:bCs/>
          <w:iCs/>
          <w:color w:val="000000"/>
          <w:sz w:val="24"/>
          <w:szCs w:val="24"/>
        </w:rPr>
        <w:t xml:space="preserve">9.950 mp </w:t>
      </w:r>
      <w:r w:rsidRPr="00FC4997">
        <w:rPr>
          <w:rFonts w:ascii="Times New Roman" w:hAnsi="Times New Roman"/>
          <w:iCs/>
          <w:color w:val="000000"/>
          <w:sz w:val="24"/>
          <w:szCs w:val="24"/>
        </w:rPr>
        <w:t>(drum, ape), proprietate publică, din</w:t>
      </w:r>
      <w:r w:rsidR="00180E9D">
        <w:rPr>
          <w:rFonts w:ascii="Times New Roman" w:hAnsi="Times New Roman"/>
          <w:iCs/>
          <w:color w:val="000000"/>
          <w:sz w:val="24"/>
          <w:szCs w:val="24"/>
        </w:rPr>
        <w:t xml:space="preserve"> </w:t>
      </w:r>
      <w:r w:rsidRPr="00FC4997">
        <w:rPr>
          <w:rFonts w:ascii="Times New Roman" w:hAnsi="Times New Roman"/>
          <w:iCs/>
          <w:color w:val="000000"/>
          <w:sz w:val="24"/>
          <w:szCs w:val="24"/>
        </w:rPr>
        <w:t>care:</w:t>
      </w:r>
    </w:p>
    <w:p w:rsidR="00FC4997" w:rsidRPr="00FC4997" w:rsidRDefault="00FC4997" w:rsidP="00FC4997">
      <w:pPr>
        <w:pStyle w:val="ListParagraph"/>
        <w:numPr>
          <w:ilvl w:val="0"/>
          <w:numId w:val="19"/>
        </w:numPr>
        <w:autoSpaceDE w:val="0"/>
        <w:autoSpaceDN w:val="0"/>
        <w:adjustRightInd w:val="0"/>
        <w:spacing w:after="0" w:line="240" w:lineRule="auto"/>
        <w:rPr>
          <w:rFonts w:ascii="Times New Roman" w:hAnsi="Times New Roman"/>
          <w:iCs/>
          <w:color w:val="000000"/>
          <w:sz w:val="24"/>
          <w:szCs w:val="24"/>
        </w:rPr>
      </w:pPr>
      <w:r w:rsidRPr="00FC4997">
        <w:rPr>
          <w:rFonts w:ascii="Times New Roman" w:hAnsi="Times New Roman"/>
          <w:iCs/>
          <w:color w:val="000000"/>
          <w:sz w:val="24"/>
          <w:szCs w:val="24"/>
        </w:rPr>
        <w:t>Extravilan – 250 mp;</w:t>
      </w:r>
    </w:p>
    <w:p w:rsidR="00FC4997" w:rsidRPr="00FC4997" w:rsidRDefault="00FC4997" w:rsidP="00FC4997">
      <w:pPr>
        <w:pStyle w:val="ListParagraph"/>
        <w:numPr>
          <w:ilvl w:val="0"/>
          <w:numId w:val="19"/>
        </w:numPr>
        <w:autoSpaceDE w:val="0"/>
        <w:autoSpaceDN w:val="0"/>
        <w:adjustRightInd w:val="0"/>
        <w:spacing w:after="0" w:line="240" w:lineRule="auto"/>
        <w:rPr>
          <w:rFonts w:ascii="Times New Roman" w:hAnsi="Times New Roman"/>
          <w:iCs/>
          <w:color w:val="000000"/>
          <w:sz w:val="24"/>
          <w:szCs w:val="24"/>
        </w:rPr>
      </w:pPr>
      <w:r w:rsidRPr="00FC4997">
        <w:rPr>
          <w:rFonts w:ascii="Times New Roman" w:hAnsi="Times New Roman"/>
          <w:iCs/>
          <w:color w:val="000000"/>
          <w:sz w:val="24"/>
          <w:szCs w:val="24"/>
        </w:rPr>
        <w:t>Intravilan – 9700 mp.</w:t>
      </w:r>
    </w:p>
    <w:p w:rsidR="00054543" w:rsidRPr="00DC42D1" w:rsidRDefault="00895211" w:rsidP="00895211">
      <w:pPr>
        <w:tabs>
          <w:tab w:val="left" w:pos="0"/>
        </w:tabs>
        <w:spacing w:after="0" w:line="240" w:lineRule="auto"/>
        <w:contextualSpacing/>
        <w:jc w:val="both"/>
        <w:rPr>
          <w:rFonts w:ascii="Times New Roman" w:hAnsi="Times New Roman"/>
          <w:iCs/>
          <w:sz w:val="23"/>
          <w:szCs w:val="23"/>
        </w:rPr>
      </w:pPr>
      <w:r w:rsidRPr="00DC42D1">
        <w:rPr>
          <w:rFonts w:ascii="Times New Roman" w:hAnsi="Times New Roman"/>
          <w:b/>
          <w:iCs/>
          <w:sz w:val="23"/>
          <w:szCs w:val="23"/>
        </w:rPr>
        <w:t>4.</w:t>
      </w:r>
      <w:r w:rsidRPr="00DC42D1">
        <w:rPr>
          <w:rFonts w:ascii="Times New Roman" w:hAnsi="Times New Roman"/>
          <w:iCs/>
          <w:sz w:val="23"/>
          <w:szCs w:val="23"/>
        </w:rPr>
        <w:t xml:space="preserve"> Circa 550 de branșamente la rețeaua de distribuție gaze naturale de presiune redusă.</w:t>
      </w:r>
    </w:p>
    <w:p w:rsidR="00290588" w:rsidRPr="00290588" w:rsidRDefault="00FC4997" w:rsidP="00FC4997">
      <w:pPr>
        <w:autoSpaceDE w:val="0"/>
        <w:autoSpaceDN w:val="0"/>
        <w:adjustRightInd w:val="0"/>
        <w:spacing w:after="0" w:line="240" w:lineRule="auto"/>
        <w:rPr>
          <w:rFonts w:ascii="Times New Roman" w:hAnsi="Times New Roman"/>
          <w:sz w:val="24"/>
          <w:szCs w:val="24"/>
        </w:rPr>
      </w:pPr>
      <w:r w:rsidRPr="00290588">
        <w:rPr>
          <w:rFonts w:ascii="Times New Roman" w:hAnsi="Times New Roman"/>
          <w:sz w:val="24"/>
          <w:szCs w:val="24"/>
        </w:rPr>
        <w:t>- Traseul fiecărui racord va fi rectiliniu, perpendicular pe conducta de distribuție;</w:t>
      </w:r>
    </w:p>
    <w:p w:rsidR="00895211" w:rsidRPr="00290588" w:rsidRDefault="00290588" w:rsidP="00FC4997">
      <w:pPr>
        <w:autoSpaceDE w:val="0"/>
        <w:autoSpaceDN w:val="0"/>
        <w:adjustRightInd w:val="0"/>
        <w:spacing w:after="0" w:line="240" w:lineRule="auto"/>
        <w:rPr>
          <w:rFonts w:ascii="Times New Roman" w:hAnsi="Times New Roman"/>
          <w:sz w:val="24"/>
          <w:szCs w:val="24"/>
        </w:rPr>
      </w:pPr>
      <w:r w:rsidRPr="00290588">
        <w:rPr>
          <w:rFonts w:ascii="Times New Roman" w:hAnsi="Times New Roman"/>
          <w:sz w:val="24"/>
          <w:szCs w:val="24"/>
        </w:rPr>
        <w:t xml:space="preserve">- </w:t>
      </w:r>
      <w:r w:rsidR="00FC4997" w:rsidRPr="00290588">
        <w:rPr>
          <w:rFonts w:ascii="Times New Roman" w:hAnsi="Times New Roman"/>
          <w:sz w:val="24"/>
          <w:szCs w:val="24"/>
        </w:rPr>
        <w:t>Racordurile vor fi montate pe teren aparținând domeniului public (drum și spațiu verde), având panta către conducta la care se racordează.</w:t>
      </w:r>
    </w:p>
    <w:p w:rsidR="00895211" w:rsidRDefault="00DC42D1" w:rsidP="00290588">
      <w:pPr>
        <w:autoSpaceDE w:val="0"/>
        <w:autoSpaceDN w:val="0"/>
        <w:adjustRightInd w:val="0"/>
        <w:spacing w:after="0" w:line="240" w:lineRule="auto"/>
        <w:jc w:val="both"/>
        <w:rPr>
          <w:rFonts w:ascii="Times New Roman" w:hAnsi="Times New Roman"/>
          <w:iCs/>
          <w:sz w:val="24"/>
          <w:szCs w:val="24"/>
        </w:rPr>
      </w:pPr>
      <w:r>
        <w:rPr>
          <w:rFonts w:ascii="Times New Roman" w:hAnsi="Times New Roman"/>
          <w:bCs/>
          <w:iCs/>
          <w:sz w:val="24"/>
          <w:szCs w:val="24"/>
        </w:rPr>
        <w:t xml:space="preserve">- </w:t>
      </w:r>
      <w:r w:rsidR="00FC4997" w:rsidRPr="00290588">
        <w:rPr>
          <w:rFonts w:ascii="Times New Roman" w:hAnsi="Times New Roman"/>
          <w:bCs/>
          <w:iCs/>
          <w:sz w:val="24"/>
          <w:szCs w:val="24"/>
        </w:rPr>
        <w:t xml:space="preserve">Cele circa 550 de racorduri (branșamente) vor ocupa temporar </w:t>
      </w:r>
      <w:r w:rsidR="00FC4997" w:rsidRPr="00290588">
        <w:rPr>
          <w:rFonts w:ascii="Times New Roman" w:hAnsi="Times New Roman"/>
          <w:iCs/>
          <w:sz w:val="24"/>
          <w:szCs w:val="24"/>
        </w:rPr>
        <w:t>(etapa de construire și refacere a suprafețelor de teren ocupate temporar</w:t>
      </w:r>
      <w:r w:rsidR="00FC4997" w:rsidRPr="00290588">
        <w:rPr>
          <w:rFonts w:ascii="Times New Roman" w:hAnsi="Times New Roman"/>
          <w:bCs/>
          <w:iCs/>
          <w:sz w:val="24"/>
          <w:szCs w:val="24"/>
        </w:rPr>
        <w:t xml:space="preserve">) circa 1.700 mp, teren </w:t>
      </w:r>
      <w:r w:rsidR="00FC4997" w:rsidRPr="00290588">
        <w:rPr>
          <w:rFonts w:ascii="Times New Roman" w:hAnsi="Times New Roman"/>
          <w:iCs/>
          <w:sz w:val="24"/>
          <w:szCs w:val="24"/>
        </w:rPr>
        <w:t>aparținând domeniului</w:t>
      </w:r>
      <w:r w:rsidR="00290588" w:rsidRPr="00290588">
        <w:rPr>
          <w:rFonts w:ascii="Times New Roman" w:hAnsi="Times New Roman"/>
          <w:iCs/>
          <w:sz w:val="24"/>
          <w:szCs w:val="24"/>
        </w:rPr>
        <w:t xml:space="preserve"> </w:t>
      </w:r>
      <w:r w:rsidR="00FC4997" w:rsidRPr="00290588">
        <w:rPr>
          <w:rFonts w:ascii="Times New Roman" w:hAnsi="Times New Roman"/>
          <w:iCs/>
          <w:sz w:val="24"/>
          <w:szCs w:val="24"/>
        </w:rPr>
        <w:t>public (drum, spațiu verde, rigole, podețe).</w:t>
      </w:r>
    </w:p>
    <w:p w:rsidR="00A308A4" w:rsidRDefault="00A308A4" w:rsidP="00A308A4">
      <w:pPr>
        <w:autoSpaceDE w:val="0"/>
        <w:autoSpaceDN w:val="0"/>
        <w:adjustRightInd w:val="0"/>
        <w:spacing w:after="0" w:line="240" w:lineRule="auto"/>
        <w:jc w:val="both"/>
        <w:rPr>
          <w:rFonts w:ascii="Calibri,BoldItalic" w:hAnsi="Calibri,BoldItalic" w:cs="Calibri,BoldItalic"/>
          <w:bCs/>
          <w:i/>
          <w:iCs/>
          <w:sz w:val="23"/>
          <w:szCs w:val="23"/>
        </w:rPr>
      </w:pPr>
    </w:p>
    <w:p w:rsidR="00A308A4" w:rsidRPr="00DC42D1" w:rsidRDefault="00A308A4" w:rsidP="00A308A4">
      <w:pPr>
        <w:autoSpaceDE w:val="0"/>
        <w:autoSpaceDN w:val="0"/>
        <w:adjustRightInd w:val="0"/>
        <w:spacing w:after="0" w:line="240" w:lineRule="auto"/>
        <w:jc w:val="both"/>
        <w:rPr>
          <w:rFonts w:ascii="Times New Roman" w:hAnsi="Times New Roman"/>
          <w:bCs/>
          <w:iCs/>
          <w:sz w:val="24"/>
          <w:szCs w:val="24"/>
        </w:rPr>
      </w:pPr>
      <w:r w:rsidRPr="00DC42D1">
        <w:rPr>
          <w:rFonts w:ascii="Times New Roman" w:hAnsi="Times New Roman"/>
          <w:bCs/>
          <w:iCs/>
          <w:sz w:val="24"/>
          <w:szCs w:val="24"/>
        </w:rPr>
        <w:t>Cursurile de apă care vor fi traversate sunt:</w:t>
      </w:r>
    </w:p>
    <w:p w:rsidR="00A308A4" w:rsidRPr="00DC42D1" w:rsidRDefault="00A308A4" w:rsidP="00A308A4">
      <w:pPr>
        <w:autoSpaceDE w:val="0"/>
        <w:autoSpaceDN w:val="0"/>
        <w:adjustRightInd w:val="0"/>
        <w:spacing w:after="0" w:line="240" w:lineRule="auto"/>
        <w:jc w:val="both"/>
        <w:rPr>
          <w:rFonts w:ascii="Times New Roman" w:hAnsi="Times New Roman"/>
          <w:sz w:val="24"/>
          <w:szCs w:val="24"/>
        </w:rPr>
      </w:pPr>
      <w:r w:rsidRPr="00DC42D1">
        <w:rPr>
          <w:rFonts w:ascii="Times New Roman" w:hAnsi="Times New Roman"/>
          <w:i/>
          <w:iCs/>
          <w:sz w:val="24"/>
          <w:szCs w:val="24"/>
        </w:rPr>
        <w:t>Râul Valea Neagră</w:t>
      </w:r>
      <w:r w:rsidRPr="00DC42D1">
        <w:rPr>
          <w:rFonts w:ascii="Times New Roman" w:hAnsi="Times New Roman"/>
          <w:sz w:val="24"/>
          <w:szCs w:val="24"/>
        </w:rPr>
        <w:t>:</w:t>
      </w:r>
    </w:p>
    <w:p w:rsidR="00A308A4" w:rsidRPr="00DC42D1" w:rsidRDefault="00A308A4" w:rsidP="00DC42D1">
      <w:pPr>
        <w:pStyle w:val="ListParagraph"/>
        <w:numPr>
          <w:ilvl w:val="0"/>
          <w:numId w:val="19"/>
        </w:numPr>
        <w:autoSpaceDE w:val="0"/>
        <w:autoSpaceDN w:val="0"/>
        <w:adjustRightInd w:val="0"/>
        <w:spacing w:after="0" w:line="240" w:lineRule="auto"/>
        <w:ind w:left="0" w:firstLine="360"/>
        <w:jc w:val="both"/>
        <w:rPr>
          <w:rFonts w:ascii="Times New Roman" w:hAnsi="Times New Roman"/>
          <w:sz w:val="24"/>
          <w:szCs w:val="24"/>
        </w:rPr>
      </w:pPr>
      <w:r w:rsidRPr="00DC42D1">
        <w:rPr>
          <w:rFonts w:ascii="Times New Roman" w:hAnsi="Times New Roman"/>
          <w:sz w:val="24"/>
          <w:szCs w:val="24"/>
        </w:rPr>
        <w:t>Pe drumul comunal DC90, la intrarea în localitatea Trifești dinspre DN2 - supratraversare cu lungimea de 30 m, prin ancorarea conductei de structura podului Cotu Luncii (2);</w:t>
      </w:r>
    </w:p>
    <w:p w:rsidR="00A308A4" w:rsidRPr="00DC42D1" w:rsidRDefault="00A308A4" w:rsidP="00DC42D1">
      <w:pPr>
        <w:pStyle w:val="ListParagraph"/>
        <w:numPr>
          <w:ilvl w:val="0"/>
          <w:numId w:val="19"/>
        </w:numPr>
        <w:autoSpaceDE w:val="0"/>
        <w:autoSpaceDN w:val="0"/>
        <w:adjustRightInd w:val="0"/>
        <w:spacing w:after="0" w:line="240" w:lineRule="auto"/>
        <w:ind w:left="0" w:firstLine="360"/>
        <w:jc w:val="both"/>
        <w:rPr>
          <w:rFonts w:ascii="Times New Roman" w:hAnsi="Times New Roman"/>
          <w:sz w:val="24"/>
          <w:szCs w:val="24"/>
        </w:rPr>
      </w:pPr>
      <w:r w:rsidRPr="00DC42D1">
        <w:rPr>
          <w:rFonts w:ascii="Times New Roman" w:hAnsi="Times New Roman"/>
          <w:sz w:val="24"/>
          <w:szCs w:val="24"/>
        </w:rPr>
        <w:t>În zona drumului județean DJ157 - subtraversare cu lungimea de 6 m, prin foraj orizontal dirijat;</w:t>
      </w:r>
    </w:p>
    <w:p w:rsidR="00A308A4" w:rsidRPr="00DC42D1" w:rsidRDefault="00A308A4" w:rsidP="00DC42D1">
      <w:pPr>
        <w:pStyle w:val="ListParagraph"/>
        <w:numPr>
          <w:ilvl w:val="0"/>
          <w:numId w:val="19"/>
        </w:numPr>
        <w:autoSpaceDE w:val="0"/>
        <w:autoSpaceDN w:val="0"/>
        <w:adjustRightInd w:val="0"/>
        <w:spacing w:after="0" w:line="240" w:lineRule="auto"/>
        <w:ind w:left="0" w:firstLine="360"/>
        <w:jc w:val="both"/>
        <w:rPr>
          <w:rFonts w:ascii="Times New Roman" w:hAnsi="Times New Roman"/>
          <w:sz w:val="24"/>
          <w:szCs w:val="24"/>
        </w:rPr>
      </w:pPr>
      <w:r w:rsidRPr="00DC42D1">
        <w:rPr>
          <w:rFonts w:ascii="Times New Roman" w:hAnsi="Times New Roman"/>
          <w:sz w:val="24"/>
          <w:szCs w:val="24"/>
        </w:rPr>
        <w:t>Pe drumul comunal DC91 - supratraversare cu lungimea de 20 m, prin ancorarea conductei de structura podului;</w:t>
      </w:r>
    </w:p>
    <w:p w:rsidR="00A308A4" w:rsidRPr="00DC42D1" w:rsidRDefault="00A308A4" w:rsidP="00A308A4">
      <w:pPr>
        <w:autoSpaceDE w:val="0"/>
        <w:autoSpaceDN w:val="0"/>
        <w:adjustRightInd w:val="0"/>
        <w:spacing w:after="0" w:line="240" w:lineRule="auto"/>
        <w:jc w:val="both"/>
        <w:rPr>
          <w:rFonts w:ascii="Times New Roman" w:hAnsi="Times New Roman"/>
          <w:i/>
          <w:iCs/>
          <w:sz w:val="24"/>
          <w:szCs w:val="24"/>
        </w:rPr>
      </w:pPr>
      <w:r w:rsidRPr="00DC42D1">
        <w:rPr>
          <w:rFonts w:ascii="Times New Roman" w:hAnsi="Times New Roman"/>
          <w:i/>
          <w:iCs/>
          <w:sz w:val="24"/>
          <w:szCs w:val="24"/>
        </w:rPr>
        <w:t>Ravenă fără curs de apă (Valea Zăpodiei - C2)</w:t>
      </w:r>
    </w:p>
    <w:p w:rsidR="00290588" w:rsidRPr="00DC42D1" w:rsidRDefault="00A308A4" w:rsidP="00A308A4">
      <w:pPr>
        <w:autoSpaceDE w:val="0"/>
        <w:autoSpaceDN w:val="0"/>
        <w:adjustRightInd w:val="0"/>
        <w:spacing w:after="0" w:line="240" w:lineRule="auto"/>
        <w:jc w:val="both"/>
        <w:rPr>
          <w:rFonts w:ascii="Times New Roman" w:hAnsi="Times New Roman"/>
          <w:iCs/>
          <w:sz w:val="24"/>
          <w:szCs w:val="24"/>
        </w:rPr>
      </w:pPr>
      <w:r w:rsidRPr="00DC42D1">
        <w:rPr>
          <w:rFonts w:ascii="Times New Roman" w:hAnsi="Times New Roman"/>
          <w:sz w:val="24"/>
          <w:szCs w:val="24"/>
        </w:rPr>
        <w:t>- Supratraversare cu lungimea de 30 m, prin ancorarea conductei de 2 piloni, de o parte și de alta a podețului existent.</w:t>
      </w:r>
    </w:p>
    <w:p w:rsidR="00290588" w:rsidRPr="00DC42D1" w:rsidRDefault="00290588" w:rsidP="00290588">
      <w:pPr>
        <w:autoSpaceDE w:val="0"/>
        <w:autoSpaceDN w:val="0"/>
        <w:adjustRightInd w:val="0"/>
        <w:spacing w:after="0" w:line="240" w:lineRule="auto"/>
        <w:jc w:val="both"/>
        <w:rPr>
          <w:rFonts w:ascii="Times New Roman" w:hAnsi="Times New Roman"/>
          <w:sz w:val="24"/>
          <w:szCs w:val="24"/>
          <w:lang w:eastAsia="en-GB"/>
        </w:rPr>
      </w:pPr>
    </w:p>
    <w:p w:rsidR="00ED197C" w:rsidRPr="009627D2" w:rsidRDefault="00ED197C" w:rsidP="002B33CA">
      <w:pPr>
        <w:tabs>
          <w:tab w:val="left" w:pos="0"/>
        </w:tabs>
        <w:spacing w:after="0" w:line="240" w:lineRule="auto"/>
        <w:contextualSpacing/>
        <w:jc w:val="both"/>
        <w:rPr>
          <w:rFonts w:ascii="Times New Roman" w:hAnsi="Times New Roman"/>
          <w:sz w:val="24"/>
          <w:szCs w:val="24"/>
          <w:lang w:eastAsia="en-GB"/>
        </w:rPr>
      </w:pPr>
      <w:r w:rsidRPr="009627D2">
        <w:rPr>
          <w:rFonts w:ascii="Times New Roman" w:hAnsi="Times New Roman"/>
          <w:b/>
          <w:sz w:val="24"/>
          <w:szCs w:val="24"/>
          <w:lang w:eastAsia="en-GB"/>
        </w:rPr>
        <w:t>b) cumularea cu alte proiecte existente şi/sau aprobate:</w:t>
      </w:r>
      <w:r w:rsidRPr="009627D2">
        <w:rPr>
          <w:rFonts w:ascii="Times New Roman" w:hAnsi="Times New Roman"/>
          <w:sz w:val="24"/>
          <w:szCs w:val="24"/>
          <w:lang w:eastAsia="en-GB"/>
        </w:rPr>
        <w:t xml:space="preserve"> </w:t>
      </w:r>
      <w:r w:rsidR="00471A50" w:rsidRPr="009627D2">
        <w:rPr>
          <w:rFonts w:ascii="Times New Roman" w:hAnsi="Times New Roman"/>
          <w:sz w:val="24"/>
          <w:szCs w:val="24"/>
          <w:lang w:eastAsia="en-GB"/>
        </w:rPr>
        <w:t xml:space="preserve"> nu este cazul;</w:t>
      </w:r>
    </w:p>
    <w:p w:rsidR="00D231B4" w:rsidRPr="009627D2" w:rsidRDefault="00ED197C" w:rsidP="002B33CA">
      <w:pPr>
        <w:tabs>
          <w:tab w:val="left" w:pos="180"/>
        </w:tabs>
        <w:spacing w:after="0" w:line="240" w:lineRule="auto"/>
        <w:contextualSpacing/>
        <w:rPr>
          <w:rFonts w:ascii="Times New Roman" w:hAnsi="Times New Roman"/>
          <w:b/>
          <w:sz w:val="24"/>
          <w:szCs w:val="24"/>
        </w:rPr>
      </w:pPr>
      <w:r w:rsidRPr="009627D2">
        <w:rPr>
          <w:rFonts w:ascii="Times New Roman" w:hAnsi="Times New Roman"/>
          <w:b/>
          <w:sz w:val="24"/>
          <w:szCs w:val="24"/>
          <w:lang w:eastAsia="en-GB"/>
        </w:rPr>
        <w:t>c) utilizarea resurselor naturale, în special a solului, a terenurilor, a apei şi a biodiversităţii:</w:t>
      </w:r>
      <w:r w:rsidRPr="009627D2">
        <w:rPr>
          <w:rFonts w:ascii="Times New Roman" w:hAnsi="Times New Roman"/>
          <w:b/>
          <w:sz w:val="24"/>
          <w:szCs w:val="24"/>
        </w:rPr>
        <w:t xml:space="preserve"> </w:t>
      </w:r>
    </w:p>
    <w:p w:rsidR="00ED197C" w:rsidRPr="009627D2" w:rsidRDefault="00C019B0" w:rsidP="002B33CA">
      <w:pPr>
        <w:pStyle w:val="ListParagraph"/>
        <w:numPr>
          <w:ilvl w:val="0"/>
          <w:numId w:val="6"/>
        </w:numPr>
        <w:tabs>
          <w:tab w:val="left" w:pos="0"/>
          <w:tab w:val="left" w:pos="180"/>
        </w:tabs>
        <w:spacing w:after="0" w:line="240" w:lineRule="auto"/>
        <w:ind w:left="90" w:firstLine="270"/>
        <w:jc w:val="both"/>
        <w:rPr>
          <w:rFonts w:ascii="Times New Roman" w:hAnsi="Times New Roman"/>
          <w:b/>
          <w:sz w:val="24"/>
          <w:szCs w:val="24"/>
        </w:rPr>
      </w:pPr>
      <w:r w:rsidRPr="009627D2">
        <w:rPr>
          <w:rFonts w:ascii="Times New Roman" w:eastAsia="MS Mincho" w:hAnsi="Times New Roman"/>
          <w:sz w:val="24"/>
          <w:szCs w:val="24"/>
          <w:lang w:val="ro-RO"/>
        </w:rPr>
        <w:lastRenderedPageBreak/>
        <w:t>P</w:t>
      </w:r>
      <w:r w:rsidR="00471A50" w:rsidRPr="009627D2">
        <w:rPr>
          <w:rFonts w:ascii="Times New Roman" w:hAnsi="Times New Roman"/>
          <w:sz w:val="24"/>
          <w:szCs w:val="24"/>
        </w:rPr>
        <w:t xml:space="preserve">entru realizarea proiectului se vor utiliza </w:t>
      </w:r>
      <w:r w:rsidR="00ED197C" w:rsidRPr="009627D2">
        <w:rPr>
          <w:rFonts w:ascii="Times New Roman" w:hAnsi="Times New Roman"/>
          <w:sz w:val="24"/>
          <w:szCs w:val="24"/>
        </w:rPr>
        <w:t>materiale de construcţii (</w:t>
      </w:r>
      <w:r w:rsidR="00471A50" w:rsidRPr="009627D2">
        <w:rPr>
          <w:rFonts w:ascii="Times New Roman" w:hAnsi="Times New Roman"/>
          <w:sz w:val="24"/>
          <w:szCs w:val="24"/>
        </w:rPr>
        <w:t>nisip, agregate naturale s</w:t>
      </w:r>
      <w:r w:rsidR="00ED197C" w:rsidRPr="009627D2">
        <w:rPr>
          <w:rFonts w:ascii="Times New Roman" w:hAnsi="Times New Roman"/>
          <w:sz w:val="24"/>
          <w:szCs w:val="24"/>
        </w:rPr>
        <w:t>ortate/nesortate, după caz);</w:t>
      </w:r>
    </w:p>
    <w:p w:rsidR="00AB3C6F" w:rsidRPr="009627D2" w:rsidRDefault="00AB3C6F" w:rsidP="00AB3C6F">
      <w:pPr>
        <w:pStyle w:val="ListParagraph"/>
        <w:numPr>
          <w:ilvl w:val="0"/>
          <w:numId w:val="6"/>
        </w:numPr>
        <w:tabs>
          <w:tab w:val="left" w:pos="270"/>
          <w:tab w:val="left" w:pos="360"/>
          <w:tab w:val="left" w:pos="720"/>
          <w:tab w:val="left" w:pos="990"/>
        </w:tabs>
        <w:autoSpaceDE w:val="0"/>
        <w:autoSpaceDN w:val="0"/>
        <w:adjustRightInd w:val="0"/>
        <w:spacing w:after="0" w:line="240" w:lineRule="auto"/>
        <w:ind w:left="90" w:firstLine="270"/>
        <w:jc w:val="both"/>
        <w:rPr>
          <w:rFonts w:ascii="Times New Roman" w:hAnsi="Times New Roman"/>
          <w:color w:val="000000"/>
          <w:sz w:val="24"/>
          <w:szCs w:val="24"/>
        </w:rPr>
      </w:pPr>
      <w:r w:rsidRPr="009627D2">
        <w:rPr>
          <w:rFonts w:ascii="Times New Roman" w:hAnsi="Times New Roman"/>
          <w:color w:val="000000"/>
          <w:sz w:val="24"/>
          <w:szCs w:val="24"/>
        </w:rPr>
        <w:t>P</w:t>
      </w:r>
      <w:r w:rsidR="007721FE" w:rsidRPr="009627D2">
        <w:rPr>
          <w:rFonts w:ascii="Times New Roman" w:hAnsi="Times New Roman"/>
          <w:color w:val="000000"/>
          <w:sz w:val="24"/>
          <w:szCs w:val="24"/>
        </w:rPr>
        <w:t>roiectul nu implică utilizarea resurselor de care depinde diversitatea biologică din zonă (exploatarea apelor subterane şi de suprafaţă, extracţia agregatelor minerale, defrişări, inundare terenuri, pescuit, vânătoare, colectare plan</w:t>
      </w:r>
      <w:r w:rsidR="00D231B4" w:rsidRPr="009627D2">
        <w:rPr>
          <w:rFonts w:ascii="Times New Roman" w:hAnsi="Times New Roman"/>
          <w:color w:val="000000"/>
          <w:sz w:val="24"/>
          <w:szCs w:val="24"/>
        </w:rPr>
        <w:t>te);</w:t>
      </w:r>
    </w:p>
    <w:p w:rsidR="008D1E5B" w:rsidRPr="009627D2" w:rsidRDefault="00ED197C" w:rsidP="002B33CA">
      <w:pPr>
        <w:shd w:val="clear" w:color="auto" w:fill="FFFFFF"/>
        <w:spacing w:after="0" w:line="240" w:lineRule="auto"/>
        <w:jc w:val="both"/>
        <w:rPr>
          <w:rFonts w:ascii="Times New Roman" w:hAnsi="Times New Roman"/>
          <w:sz w:val="24"/>
          <w:szCs w:val="24"/>
        </w:rPr>
      </w:pPr>
      <w:r w:rsidRPr="009627D2">
        <w:rPr>
          <w:rFonts w:ascii="Times New Roman" w:hAnsi="Times New Roman"/>
          <w:b/>
          <w:sz w:val="24"/>
          <w:szCs w:val="24"/>
          <w:lang w:eastAsia="en-GB"/>
        </w:rPr>
        <w:t>d) cantitatea şi tipurile de deşeuri generate/gestionate:</w:t>
      </w:r>
      <w:r w:rsidRPr="009627D2">
        <w:rPr>
          <w:rFonts w:ascii="Times New Roman" w:hAnsi="Times New Roman"/>
          <w:sz w:val="24"/>
          <w:szCs w:val="24"/>
        </w:rPr>
        <w:t xml:space="preserve">    </w:t>
      </w:r>
    </w:p>
    <w:p w:rsidR="008D1E5B" w:rsidRPr="009627D2" w:rsidRDefault="00ED197C"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 în p</w:t>
      </w:r>
      <w:r w:rsidRPr="009627D2">
        <w:rPr>
          <w:rFonts w:ascii="Times New Roman" w:hAnsi="Times New Roman"/>
          <w:sz w:val="24"/>
          <w:szCs w:val="24"/>
          <w:lang w:val="ro-RO"/>
        </w:rPr>
        <w:t>erioada de realizare a lucrărilor de construcții și montaj</w:t>
      </w:r>
      <w:r w:rsidRPr="009627D2">
        <w:rPr>
          <w:rFonts w:ascii="Times New Roman" w:hAnsi="Times New Roman"/>
          <w:i/>
          <w:sz w:val="24"/>
          <w:szCs w:val="24"/>
          <w:lang w:val="ro-RO"/>
        </w:rPr>
        <w:t xml:space="preserve">: </w:t>
      </w:r>
      <w:r w:rsidRPr="009627D2">
        <w:rPr>
          <w:rFonts w:ascii="Times New Roman" w:hAnsi="Times New Roman"/>
          <w:sz w:val="24"/>
          <w:szCs w:val="24"/>
        </w:rPr>
        <w:t xml:space="preserve">- deșeuri din activitatea de construire (deșeuri din construcții -cod 17 xx xx și deșeuri municipale -cod 20 03 </w:t>
      </w:r>
      <w:r w:rsidR="008D1E5B" w:rsidRPr="009627D2">
        <w:rPr>
          <w:rFonts w:ascii="Times New Roman" w:hAnsi="Times New Roman"/>
          <w:sz w:val="24"/>
          <w:szCs w:val="24"/>
        </w:rPr>
        <w:t>01</w:t>
      </w:r>
      <w:r w:rsidRPr="009627D2">
        <w:rPr>
          <w:rFonts w:ascii="Times New Roman" w:hAnsi="Times New Roman"/>
          <w:sz w:val="24"/>
          <w:szCs w:val="24"/>
        </w:rPr>
        <w:t>, deșeuri din ambalaje cod 15 01 xx, etc.)</w:t>
      </w:r>
      <w:r w:rsidR="00F37DE8">
        <w:rPr>
          <w:rFonts w:ascii="Times New Roman" w:hAnsi="Times New Roman"/>
          <w:sz w:val="24"/>
          <w:szCs w:val="24"/>
        </w:rPr>
        <w:t>;</w:t>
      </w:r>
      <w:r w:rsidR="008D1E5B" w:rsidRPr="009627D2">
        <w:rPr>
          <w:rFonts w:ascii="Times New Roman" w:hAnsi="Times New Roman"/>
          <w:sz w:val="24"/>
          <w:szCs w:val="24"/>
        </w:rPr>
        <w:t xml:space="preserve"> </w:t>
      </w:r>
    </w:p>
    <w:p w:rsidR="00ED197C" w:rsidRPr="009627D2" w:rsidRDefault="00ED197C"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w:t>
      </w:r>
      <w:r w:rsidR="00AB3C6F" w:rsidRPr="009627D2">
        <w:rPr>
          <w:rFonts w:ascii="Times New Roman" w:hAnsi="Times New Roman"/>
          <w:sz w:val="24"/>
          <w:szCs w:val="24"/>
        </w:rPr>
        <w:t xml:space="preserve"> </w:t>
      </w:r>
      <w:r w:rsidRPr="009627D2">
        <w:rPr>
          <w:rFonts w:ascii="Times New Roman" w:hAnsi="Times New Roman"/>
          <w:sz w:val="24"/>
          <w:szCs w:val="24"/>
        </w:rPr>
        <w:t xml:space="preserve">deşeurile rezultate în </w:t>
      </w:r>
      <w:r w:rsidR="00B97B5B" w:rsidRPr="009627D2">
        <w:rPr>
          <w:rFonts w:ascii="Times New Roman" w:hAnsi="Times New Roman"/>
          <w:sz w:val="24"/>
          <w:szCs w:val="24"/>
        </w:rPr>
        <w:t>perioada lucrărilor de execuţie</w:t>
      </w:r>
      <w:r w:rsidRPr="009627D2">
        <w:rPr>
          <w:rFonts w:ascii="Times New Roman" w:hAnsi="Times New Roman"/>
          <w:sz w:val="24"/>
          <w:szCs w:val="24"/>
        </w:rPr>
        <w:t xml:space="preserve"> </w:t>
      </w:r>
      <w:r w:rsidR="00B97B5B" w:rsidRPr="009627D2">
        <w:rPr>
          <w:rFonts w:ascii="Times New Roman" w:hAnsi="Times New Roman"/>
          <w:sz w:val="24"/>
          <w:szCs w:val="24"/>
        </w:rPr>
        <w:t xml:space="preserve">vor fi </w:t>
      </w:r>
      <w:r w:rsidRPr="009627D2">
        <w:rPr>
          <w:rFonts w:ascii="Times New Roman" w:hAnsi="Times New Roman"/>
          <w:sz w:val="24"/>
          <w:szCs w:val="24"/>
        </w:rPr>
        <w:t>stoca</w:t>
      </w:r>
      <w:r w:rsidR="00B97B5B" w:rsidRPr="009627D2">
        <w:rPr>
          <w:rFonts w:ascii="Times New Roman" w:hAnsi="Times New Roman"/>
          <w:sz w:val="24"/>
          <w:szCs w:val="24"/>
        </w:rPr>
        <w:t>t</w:t>
      </w:r>
      <w:r w:rsidRPr="009627D2">
        <w:rPr>
          <w:rFonts w:ascii="Times New Roman" w:hAnsi="Times New Roman"/>
          <w:sz w:val="24"/>
          <w:szCs w:val="24"/>
        </w:rPr>
        <w:t xml:space="preserve">e temporar </w:t>
      </w:r>
      <w:r w:rsidR="00B97B5B" w:rsidRPr="009627D2">
        <w:rPr>
          <w:rFonts w:ascii="Times New Roman" w:hAnsi="Times New Roman"/>
          <w:sz w:val="24"/>
          <w:szCs w:val="24"/>
        </w:rPr>
        <w:t>selective, pe categorii și</w:t>
      </w:r>
      <w:r w:rsidRPr="009627D2">
        <w:rPr>
          <w:rFonts w:ascii="Times New Roman" w:hAnsi="Times New Roman"/>
          <w:sz w:val="24"/>
          <w:szCs w:val="24"/>
        </w:rPr>
        <w:t xml:space="preserve"> </w:t>
      </w:r>
      <w:r w:rsidR="00B97B5B" w:rsidRPr="009627D2">
        <w:rPr>
          <w:rFonts w:ascii="Times New Roman" w:hAnsi="Times New Roman"/>
          <w:sz w:val="24"/>
          <w:szCs w:val="24"/>
        </w:rPr>
        <w:t xml:space="preserve">ulterior </w:t>
      </w:r>
      <w:r w:rsidR="00AB3C6F" w:rsidRPr="009627D2">
        <w:rPr>
          <w:rFonts w:ascii="Times New Roman" w:hAnsi="Times New Roman"/>
          <w:sz w:val="24"/>
          <w:szCs w:val="24"/>
        </w:rPr>
        <w:t xml:space="preserve">vor fi </w:t>
      </w:r>
      <w:r w:rsidRPr="009627D2">
        <w:rPr>
          <w:rFonts w:ascii="Times New Roman" w:hAnsi="Times New Roman"/>
          <w:sz w:val="24"/>
          <w:szCs w:val="24"/>
        </w:rPr>
        <w:t xml:space="preserve">predate către un operator autorizat să presteze servicii de salubrizare sau de preluare/ transport/ eliminare/ valorificare deşeuri reciclabile. </w:t>
      </w:r>
    </w:p>
    <w:p w:rsidR="00ED197C" w:rsidRPr="009627D2" w:rsidRDefault="00ED197C" w:rsidP="002B33CA">
      <w:pPr>
        <w:pStyle w:val="ListParagraph"/>
        <w:spacing w:after="0" w:line="240" w:lineRule="auto"/>
        <w:ind w:left="0" w:firstLine="708"/>
        <w:jc w:val="both"/>
        <w:rPr>
          <w:rFonts w:ascii="Times New Roman" w:hAnsi="Times New Roman"/>
          <w:sz w:val="24"/>
          <w:szCs w:val="24"/>
        </w:rPr>
      </w:pPr>
      <w:r w:rsidRPr="009627D2">
        <w:rPr>
          <w:rFonts w:ascii="Times New Roman" w:hAnsi="Times New Roman"/>
          <w:sz w:val="24"/>
          <w:szCs w:val="24"/>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ED197C" w:rsidRPr="009627D2" w:rsidRDefault="00AB3C6F" w:rsidP="00AB3C6F">
      <w:pPr>
        <w:tabs>
          <w:tab w:val="left" w:pos="0"/>
        </w:tabs>
        <w:spacing w:after="0" w:line="240" w:lineRule="auto"/>
        <w:contextualSpacing/>
        <w:jc w:val="both"/>
        <w:rPr>
          <w:rFonts w:ascii="Times New Roman" w:hAnsi="Times New Roman"/>
          <w:sz w:val="24"/>
          <w:szCs w:val="24"/>
          <w:lang w:val="ro-RO"/>
        </w:rPr>
      </w:pPr>
      <w:r w:rsidRPr="009627D2">
        <w:rPr>
          <w:rFonts w:ascii="Times New Roman" w:hAnsi="Times New Roman"/>
          <w:sz w:val="24"/>
          <w:szCs w:val="24"/>
          <w:lang w:val="ro-RO"/>
        </w:rPr>
        <w:tab/>
      </w:r>
      <w:r w:rsidR="00ED197C" w:rsidRPr="009627D2">
        <w:rPr>
          <w:rFonts w:ascii="Times New Roman" w:hAnsi="Times New Roman"/>
          <w:sz w:val="24"/>
          <w:szCs w:val="24"/>
          <w:lang w:val="ro-RO"/>
        </w:rPr>
        <w:t>În situația apar</w:t>
      </w:r>
      <w:r w:rsidR="000B5C86" w:rsidRPr="009627D2">
        <w:rPr>
          <w:rFonts w:ascii="Times New Roman" w:hAnsi="Times New Roman"/>
          <w:sz w:val="24"/>
          <w:szCs w:val="24"/>
          <w:lang w:val="ro-RO"/>
        </w:rPr>
        <w:t>i</w:t>
      </w:r>
      <w:r w:rsidR="00ED197C" w:rsidRPr="009627D2">
        <w:rPr>
          <w:rFonts w:ascii="Times New Roman" w:hAnsi="Times New Roman"/>
          <w:sz w:val="24"/>
          <w:szCs w:val="24"/>
          <w:lang w:val="ro-RO"/>
        </w:rPr>
        <w:t>ției altor deșeuri decât cele de mai sus, neidentificate inițial, prin grija titularului, constructorul are obligația încadrării corecte, sub aspectul codului de deșeu, și gestionării corespunzăt</w:t>
      </w:r>
      <w:r w:rsidR="000B5C86" w:rsidRPr="009627D2">
        <w:rPr>
          <w:rFonts w:ascii="Times New Roman" w:hAnsi="Times New Roman"/>
          <w:sz w:val="24"/>
          <w:szCs w:val="24"/>
          <w:lang w:val="ro-RO"/>
        </w:rPr>
        <w:t>oare până la predarea lor unor a</w:t>
      </w:r>
      <w:r w:rsidR="00ED197C" w:rsidRPr="009627D2">
        <w:rPr>
          <w:rFonts w:ascii="Times New Roman" w:hAnsi="Times New Roman"/>
          <w:sz w:val="24"/>
          <w:szCs w:val="24"/>
          <w:lang w:val="ro-RO"/>
        </w:rPr>
        <w:t xml:space="preserve">genți economici autorizați să execute activități de colectare/ transport în vederea eliminării/ valorificării deșeurilor și resturilor. </w:t>
      </w:r>
    </w:p>
    <w:p w:rsidR="00ED197C" w:rsidRPr="009627D2" w:rsidRDefault="00ED197C" w:rsidP="002B33CA">
      <w:pPr>
        <w:spacing w:after="0" w:line="240" w:lineRule="auto"/>
        <w:contextualSpacing/>
        <w:jc w:val="both"/>
        <w:rPr>
          <w:rFonts w:ascii="Times New Roman" w:hAnsi="Times New Roman"/>
          <w:b/>
          <w:color w:val="000000"/>
          <w:sz w:val="24"/>
          <w:szCs w:val="24"/>
        </w:rPr>
      </w:pPr>
      <w:r w:rsidRPr="009627D2">
        <w:rPr>
          <w:rFonts w:ascii="Times New Roman" w:hAnsi="Times New Roman"/>
          <w:b/>
          <w:sz w:val="24"/>
          <w:szCs w:val="24"/>
          <w:lang w:eastAsia="en-GB"/>
        </w:rPr>
        <w:t>e) poluarea şi alte efecte negative:</w:t>
      </w:r>
      <w:r w:rsidRPr="009627D2">
        <w:rPr>
          <w:rFonts w:ascii="Times New Roman" w:hAnsi="Times New Roman"/>
          <w:b/>
          <w:color w:val="000000"/>
          <w:sz w:val="24"/>
          <w:szCs w:val="24"/>
        </w:rPr>
        <w:t xml:space="preserve"> </w:t>
      </w:r>
    </w:p>
    <w:p w:rsidR="00ED197C" w:rsidRPr="009627D2" w:rsidRDefault="00ED197C" w:rsidP="002B33CA">
      <w:pPr>
        <w:spacing w:after="0" w:line="240" w:lineRule="auto"/>
        <w:ind w:firstLine="720"/>
        <w:contextualSpacing/>
        <w:jc w:val="both"/>
        <w:rPr>
          <w:rFonts w:ascii="Times New Roman" w:hAnsi="Times New Roman"/>
          <w:color w:val="000000"/>
          <w:sz w:val="24"/>
          <w:szCs w:val="24"/>
        </w:rPr>
      </w:pPr>
      <w:r w:rsidRPr="009627D2">
        <w:rPr>
          <w:rFonts w:ascii="Times New Roman" w:hAnsi="Times New Roman"/>
          <w:color w:val="000000"/>
          <w:sz w:val="24"/>
          <w:szCs w:val="24"/>
        </w:rPr>
        <w:t>- în p</w:t>
      </w:r>
      <w:r w:rsidRPr="009627D2">
        <w:rPr>
          <w:rFonts w:ascii="Times New Roman" w:hAnsi="Times New Roman"/>
          <w:color w:val="000000"/>
          <w:sz w:val="24"/>
          <w:szCs w:val="24"/>
          <w:lang w:val="ro-RO"/>
        </w:rPr>
        <w:t>e</w:t>
      </w:r>
      <w:r w:rsidRPr="009627D2">
        <w:rPr>
          <w:rFonts w:ascii="Times New Roman" w:hAnsi="Times New Roman"/>
          <w:sz w:val="24"/>
          <w:szCs w:val="24"/>
          <w:lang w:val="ro-RO"/>
        </w:rPr>
        <w:t xml:space="preserve">rioada executării lucrărilor </w:t>
      </w:r>
      <w:r w:rsidRPr="009627D2">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materiale de construcții și deșeuri,</w:t>
      </w:r>
      <w:r w:rsidRPr="009627D2">
        <w:rPr>
          <w:rFonts w:ascii="Times New Roman" w:hAnsi="Times New Roman"/>
          <w:sz w:val="24"/>
          <w:szCs w:val="24"/>
        </w:rPr>
        <w:t xml:space="preserve"> pulberi -particule de praf antrenate de vânt pe perioada desfășurării operațiunilor de excavare/umplere;</w:t>
      </w:r>
    </w:p>
    <w:p w:rsidR="00ED197C" w:rsidRPr="009627D2" w:rsidRDefault="009A4A5D" w:rsidP="002B33CA">
      <w:pPr>
        <w:tabs>
          <w:tab w:val="left" w:pos="720"/>
          <w:tab w:val="num" w:pos="1440"/>
        </w:tabs>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color w:val="000000"/>
          <w:sz w:val="24"/>
          <w:szCs w:val="24"/>
        </w:rPr>
        <w:tab/>
      </w:r>
      <w:r w:rsidR="00ED197C" w:rsidRPr="009627D2">
        <w:rPr>
          <w:rFonts w:ascii="Times New Roman" w:hAnsi="Times New Roman"/>
          <w:color w:val="000000"/>
          <w:sz w:val="24"/>
          <w:szCs w:val="24"/>
        </w:rPr>
        <w:t>- surse de poluare fonică în perioada realizării lucrărilor: vehiculele şi utilajele generatoare de zgomote implicate în realizarea proiectului de investiții;</w:t>
      </w:r>
    </w:p>
    <w:p w:rsidR="00ED197C" w:rsidRPr="009627D2" w:rsidRDefault="009A4A5D" w:rsidP="002B33CA">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9627D2">
        <w:rPr>
          <w:rFonts w:ascii="Times New Roman" w:hAnsi="Times New Roman"/>
          <w:sz w:val="24"/>
          <w:szCs w:val="24"/>
        </w:rPr>
        <w:tab/>
      </w:r>
      <w:r w:rsidR="00ED197C" w:rsidRPr="009627D2">
        <w:rPr>
          <w:rFonts w:ascii="Times New Roman" w:hAnsi="Times New Roman"/>
          <w:sz w:val="24"/>
          <w:szCs w:val="24"/>
        </w:rPr>
        <w:t>- surse de emisii poluante după p</w:t>
      </w:r>
      <w:r w:rsidR="00ED197C" w:rsidRPr="009627D2">
        <w:rPr>
          <w:rFonts w:ascii="Times New Roman" w:hAnsi="Times New Roman"/>
          <w:sz w:val="24"/>
          <w:szCs w:val="24"/>
          <w:lang w:val="ro-RO"/>
        </w:rPr>
        <w:t>unerea în funcțiune a proiectului -</w:t>
      </w:r>
      <w:r w:rsidR="00ED197C" w:rsidRPr="009627D2">
        <w:rPr>
          <w:rFonts w:ascii="Times New Roman" w:hAnsi="Times New Roman"/>
          <w:b/>
          <w:sz w:val="24"/>
          <w:szCs w:val="24"/>
        </w:rPr>
        <w:t xml:space="preserve"> </w:t>
      </w:r>
      <w:r w:rsidR="00ED197C" w:rsidRPr="009627D2">
        <w:rPr>
          <w:rFonts w:ascii="Times New Roman" w:hAnsi="Times New Roman"/>
          <w:sz w:val="24"/>
          <w:szCs w:val="24"/>
        </w:rPr>
        <w:t>nu este cazul.</w:t>
      </w:r>
    </w:p>
    <w:p w:rsidR="00ED197C" w:rsidRPr="009627D2" w:rsidRDefault="009A4A5D" w:rsidP="002B33CA">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9627D2">
        <w:rPr>
          <w:rFonts w:ascii="Times New Roman" w:hAnsi="Times New Roman"/>
          <w:sz w:val="24"/>
          <w:szCs w:val="24"/>
        </w:rPr>
        <w:tab/>
      </w:r>
      <w:r w:rsidR="00ED197C" w:rsidRPr="009627D2">
        <w:rPr>
          <w:rFonts w:ascii="Times New Roman" w:hAnsi="Times New Roman"/>
          <w:sz w:val="24"/>
          <w:szCs w:val="24"/>
        </w:rPr>
        <w:t>-</w:t>
      </w:r>
      <w:r w:rsidR="008D1E5B" w:rsidRPr="009627D2">
        <w:rPr>
          <w:rFonts w:ascii="Times New Roman" w:hAnsi="Times New Roman"/>
          <w:sz w:val="24"/>
          <w:szCs w:val="24"/>
        </w:rPr>
        <w:t xml:space="preserve"> </w:t>
      </w:r>
      <w:r w:rsidR="00ED197C" w:rsidRPr="009627D2">
        <w:rPr>
          <w:rFonts w:ascii="Times New Roman" w:hAnsi="Times New Roman"/>
          <w:color w:val="000000"/>
          <w:sz w:val="24"/>
          <w:szCs w:val="24"/>
        </w:rPr>
        <w:t xml:space="preserve">surse de poluare fonică </w:t>
      </w:r>
      <w:r w:rsidR="00ED197C" w:rsidRPr="009627D2">
        <w:rPr>
          <w:rFonts w:ascii="Times New Roman" w:hAnsi="Times New Roman"/>
          <w:sz w:val="24"/>
          <w:szCs w:val="24"/>
        </w:rPr>
        <w:t>după p</w:t>
      </w:r>
      <w:r w:rsidR="00ED197C" w:rsidRPr="009627D2">
        <w:rPr>
          <w:rFonts w:ascii="Times New Roman" w:hAnsi="Times New Roman"/>
          <w:sz w:val="24"/>
          <w:szCs w:val="24"/>
          <w:lang w:val="ro-RO"/>
        </w:rPr>
        <w:t xml:space="preserve">unerea în funcțiune a proiectului </w:t>
      </w:r>
      <w:r w:rsidR="00FA11C5" w:rsidRPr="009627D2">
        <w:rPr>
          <w:rFonts w:ascii="Times New Roman" w:hAnsi="Times New Roman"/>
          <w:sz w:val="24"/>
          <w:szCs w:val="24"/>
          <w:lang w:val="ro-RO"/>
        </w:rPr>
        <w:t>–</w:t>
      </w:r>
      <w:r w:rsidR="00ED197C" w:rsidRPr="009627D2">
        <w:rPr>
          <w:rFonts w:ascii="Times New Roman" w:hAnsi="Times New Roman"/>
          <w:sz w:val="24"/>
          <w:szCs w:val="24"/>
          <w:lang w:val="ro-RO"/>
        </w:rPr>
        <w:t xml:space="preserve"> </w:t>
      </w:r>
      <w:r w:rsidR="00FA11C5" w:rsidRPr="009627D2">
        <w:rPr>
          <w:rFonts w:ascii="Times New Roman" w:hAnsi="Times New Roman"/>
          <w:sz w:val="24"/>
          <w:szCs w:val="24"/>
        </w:rPr>
        <w:t>nu este cazul.</w:t>
      </w:r>
      <w:r w:rsidR="00ED197C" w:rsidRPr="009627D2">
        <w:rPr>
          <w:rFonts w:ascii="Times New Roman" w:hAnsi="Times New Roman"/>
          <w:sz w:val="24"/>
          <w:szCs w:val="24"/>
        </w:rPr>
        <w:t xml:space="preserve"> </w:t>
      </w:r>
    </w:p>
    <w:p w:rsidR="00ED197C" w:rsidRPr="009627D2" w:rsidRDefault="00ED197C" w:rsidP="002B33CA">
      <w:pPr>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rPr>
        <w:t>În vederea limitării acestora și a reducerii impactului asupra mediului vor fi respectate ,,</w:t>
      </w:r>
      <w:r w:rsidRPr="009627D2">
        <w:rPr>
          <w:rFonts w:ascii="Times New Roman" w:hAnsi="Times New Roman"/>
          <w:b/>
          <w:sz w:val="24"/>
          <w:szCs w:val="24"/>
        </w:rPr>
        <w:t xml:space="preserve">Condițiile de realizare a proiectuluiˮ, </w:t>
      </w:r>
      <w:r w:rsidRPr="009627D2">
        <w:rPr>
          <w:rFonts w:ascii="Times New Roman" w:hAnsi="Times New Roman"/>
          <w:sz w:val="24"/>
          <w:szCs w:val="24"/>
        </w:rPr>
        <w:t>impuse prin prezentul act administrativ;</w:t>
      </w:r>
      <w:r w:rsidRPr="009627D2">
        <w:rPr>
          <w:rFonts w:ascii="Times New Roman" w:hAnsi="Times New Roman"/>
          <w:color w:val="000000"/>
          <w:sz w:val="24"/>
          <w:szCs w:val="24"/>
        </w:rPr>
        <w:t xml:space="preserve"> </w:t>
      </w:r>
    </w:p>
    <w:p w:rsidR="00ED197C" w:rsidRPr="009627D2" w:rsidRDefault="00ED197C" w:rsidP="002B33CA">
      <w:pPr>
        <w:tabs>
          <w:tab w:val="left" w:pos="0"/>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w:t>
      </w:r>
      <w:r w:rsidRPr="009627D2">
        <w:rPr>
          <w:rFonts w:ascii="Times New Roman" w:hAnsi="Times New Roman"/>
          <w:b/>
          <w:sz w:val="24"/>
          <w:szCs w:val="24"/>
          <w:lang w:eastAsia="en-GB"/>
        </w:rPr>
        <w:t>f) riscurile de accidente majore şi/sau dezastre relevante pentru proiectul în cauză, inclusiv cele cauzate de schimbările climatice, conform informaţiilor ştiinţifice</w:t>
      </w:r>
      <w:r w:rsidR="00170212" w:rsidRPr="009627D2">
        <w:rPr>
          <w:rFonts w:ascii="Times New Roman" w:hAnsi="Times New Roman"/>
          <w:b/>
          <w:sz w:val="24"/>
          <w:szCs w:val="24"/>
          <w:lang w:eastAsia="en-GB"/>
        </w:rPr>
        <w:t xml:space="preserve">: </w:t>
      </w:r>
      <w:r w:rsidR="00170212" w:rsidRPr="009627D2">
        <w:rPr>
          <w:rFonts w:ascii="Times New Roman" w:hAnsi="Times New Roman"/>
          <w:sz w:val="24"/>
          <w:szCs w:val="24"/>
          <w:lang w:eastAsia="en-GB"/>
        </w:rPr>
        <w:t>nu sunt identificate.</w:t>
      </w:r>
      <w:r w:rsidR="00170212" w:rsidRPr="009627D2">
        <w:rPr>
          <w:rFonts w:ascii="Times New Roman" w:hAnsi="Times New Roman"/>
          <w:color w:val="000000"/>
          <w:sz w:val="24"/>
          <w:szCs w:val="24"/>
        </w:rPr>
        <w:t xml:space="preserve"> S</w:t>
      </w:r>
      <w:r w:rsidRPr="009627D2">
        <w:rPr>
          <w:rFonts w:ascii="Times New Roman" w:hAnsi="Times New Roman"/>
          <w:color w:val="000000"/>
          <w:sz w:val="24"/>
          <w:szCs w:val="24"/>
        </w:rPr>
        <w:t>e va avea în vedere o organizare de șantier corespunzatoare și adecvată care să asigure evitarea oricăror posibile accidente (fără a se limita la acestea: îngrădirea și semnalizarea zonelor de lucru, nu se vor lăs</w:t>
      </w:r>
      <w:r w:rsidR="006068BB" w:rsidRPr="009627D2">
        <w:rPr>
          <w:rFonts w:ascii="Times New Roman" w:hAnsi="Times New Roman"/>
          <w:color w:val="000000"/>
          <w:sz w:val="24"/>
          <w:szCs w:val="24"/>
        </w:rPr>
        <w:t>a</w:t>
      </w:r>
      <w:r w:rsidRPr="009627D2">
        <w:rPr>
          <w:rFonts w:ascii="Times New Roman" w:hAnsi="Times New Roman"/>
          <w:color w:val="000000"/>
          <w:sz w:val="24"/>
          <w:szCs w:val="24"/>
        </w:rPr>
        <w:t xml:space="preserve"> la sfârșitul zilei de lucru porțiuni de lucrări începute și neterminate care ar putea genera accidente, etc.); </w:t>
      </w:r>
      <w:r w:rsidR="006068BB" w:rsidRPr="009627D2">
        <w:rPr>
          <w:rFonts w:ascii="Times New Roman" w:hAnsi="Times New Roman"/>
          <w:color w:val="000000"/>
          <w:sz w:val="24"/>
          <w:szCs w:val="24"/>
        </w:rPr>
        <w:t xml:space="preserve">se va </w:t>
      </w:r>
      <w:r w:rsidRPr="009627D2">
        <w:rPr>
          <w:rFonts w:ascii="Times New Roman" w:hAnsi="Times New Roman"/>
          <w:color w:val="000000"/>
          <w:sz w:val="24"/>
          <w:szCs w:val="24"/>
        </w:rPr>
        <w:t xml:space="preserve"> respecta legislați</w:t>
      </w:r>
      <w:r w:rsidR="006068BB" w:rsidRPr="009627D2">
        <w:rPr>
          <w:rFonts w:ascii="Times New Roman" w:hAnsi="Times New Roman"/>
          <w:color w:val="000000"/>
          <w:sz w:val="24"/>
          <w:szCs w:val="24"/>
        </w:rPr>
        <w:t>a</w:t>
      </w:r>
      <w:r w:rsidRPr="009627D2">
        <w:rPr>
          <w:rFonts w:ascii="Times New Roman" w:hAnsi="Times New Roman"/>
          <w:color w:val="000000"/>
          <w:sz w:val="24"/>
          <w:szCs w:val="24"/>
        </w:rPr>
        <w:t xml:space="preserve"> în vigoare în domeniul protecției muncii;           </w:t>
      </w:r>
    </w:p>
    <w:p w:rsidR="0054148A" w:rsidRPr="0054148A" w:rsidRDefault="00ED197C" w:rsidP="0054148A">
      <w:pPr>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b/>
          <w:sz w:val="24"/>
          <w:szCs w:val="24"/>
          <w:lang w:eastAsia="en-GB"/>
        </w:rPr>
        <w:t>g) riscurile pentru sănătatea umană - de exemplu, din cauza contaminării apei sau a poluării atmosferice</w:t>
      </w:r>
      <w:r w:rsidRPr="009627D2">
        <w:rPr>
          <w:rFonts w:ascii="Times New Roman" w:hAnsi="Times New Roman"/>
          <w:sz w:val="24"/>
          <w:szCs w:val="24"/>
          <w:lang w:eastAsia="en-GB"/>
        </w:rPr>
        <w:t xml:space="preserve">: </w:t>
      </w:r>
      <w:r w:rsidR="0054148A" w:rsidRPr="0054148A">
        <w:rPr>
          <w:rFonts w:ascii="Times New Roman" w:hAnsi="Times New Roman"/>
          <w:sz w:val="24"/>
          <w:szCs w:val="24"/>
          <w:lang w:eastAsia="en-GB"/>
        </w:rPr>
        <w:t>r</w:t>
      </w:r>
      <w:r w:rsidR="0054148A" w:rsidRPr="0054148A">
        <w:rPr>
          <w:rFonts w:ascii="Times New Roman" w:hAnsi="Times New Roman"/>
          <w:sz w:val="24"/>
          <w:szCs w:val="24"/>
        </w:rPr>
        <w:t>iscul ataşat exploatării conductelor destinate gazelor naturale se consider</w:t>
      </w:r>
      <w:r w:rsidR="0054148A" w:rsidRPr="0054148A">
        <w:rPr>
          <w:rFonts w:ascii="Times New Roman" w:hAnsi="Times New Roman"/>
          <w:sz w:val="24"/>
          <w:szCs w:val="24"/>
          <w:lang w:val="ro-RO"/>
        </w:rPr>
        <w:t>ă</w:t>
      </w:r>
      <w:r w:rsidR="0054148A" w:rsidRPr="0054148A">
        <w:rPr>
          <w:rFonts w:ascii="Times New Roman" w:hAnsi="Times New Roman"/>
          <w:sz w:val="24"/>
          <w:szCs w:val="24"/>
        </w:rPr>
        <w:t xml:space="preserve"> acceptabil atâta timp cât tubulatura lor şi elementele componente amplasate pe aceasta îşi păstrează etanşeitatea şi nu se produc pierderi/scăpări de gaze, ca urmare, verificarea periodică a conductelor pentru </w:t>
      </w:r>
      <w:r w:rsidR="0054148A" w:rsidRPr="0054148A">
        <w:rPr>
          <w:rFonts w:ascii="Times New Roman" w:hAnsi="Times New Roman"/>
          <w:i/>
          <w:iCs/>
          <w:sz w:val="24"/>
          <w:szCs w:val="24"/>
        </w:rPr>
        <w:t xml:space="preserve">depistarea scăpărilor de gaze </w:t>
      </w:r>
      <w:r w:rsidR="0054148A" w:rsidRPr="0054148A">
        <w:rPr>
          <w:rFonts w:ascii="Times New Roman" w:hAnsi="Times New Roman"/>
          <w:sz w:val="24"/>
          <w:szCs w:val="24"/>
        </w:rPr>
        <w:t>reprezintă una din activităţile importante ale procesului de mentenanţă, se realizează cu aparatură adecvată şi se consemnează într-un document specific.</w:t>
      </w:r>
    </w:p>
    <w:p w:rsidR="00ED197C" w:rsidRPr="009627D2" w:rsidRDefault="00ED197C" w:rsidP="0054148A">
      <w:pPr>
        <w:autoSpaceDE w:val="0"/>
        <w:autoSpaceDN w:val="0"/>
        <w:adjustRightInd w:val="0"/>
        <w:spacing w:after="0" w:line="240" w:lineRule="auto"/>
        <w:contextualSpacing/>
        <w:jc w:val="both"/>
        <w:rPr>
          <w:rFonts w:ascii="Times New Roman" w:hAnsi="Times New Roman"/>
          <w:b/>
          <w:sz w:val="24"/>
          <w:szCs w:val="24"/>
          <w:lang w:eastAsia="en-GB"/>
        </w:rPr>
      </w:pPr>
      <w:r w:rsidRPr="009627D2">
        <w:rPr>
          <w:rFonts w:ascii="Times New Roman" w:hAnsi="Times New Roman"/>
          <w:b/>
          <w:sz w:val="24"/>
          <w:szCs w:val="24"/>
          <w:lang w:eastAsia="en-GB"/>
        </w:rPr>
        <w:t>2. Amplasarea proiectului</w:t>
      </w:r>
    </w:p>
    <w:p w:rsidR="002D7DF1" w:rsidRPr="002D7DF1" w:rsidRDefault="00ED197C" w:rsidP="002D7DF1">
      <w:pPr>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b/>
          <w:sz w:val="24"/>
          <w:szCs w:val="24"/>
          <w:lang w:eastAsia="en-GB"/>
        </w:rPr>
        <w:t>a) utilizarea actuală şi aprobată a terenurilor:</w:t>
      </w:r>
      <w:r w:rsidRPr="009627D2">
        <w:rPr>
          <w:rFonts w:ascii="Times New Roman" w:hAnsi="Times New Roman"/>
          <w:color w:val="000000"/>
          <w:sz w:val="24"/>
          <w:szCs w:val="24"/>
        </w:rPr>
        <w:t xml:space="preserve"> </w:t>
      </w:r>
      <w:r w:rsidR="002D7DF1" w:rsidRPr="002D7DF1">
        <w:rPr>
          <w:rFonts w:ascii="Times New Roman" w:hAnsi="Times New Roman"/>
          <w:color w:val="000000"/>
          <w:sz w:val="24"/>
          <w:szCs w:val="24"/>
        </w:rPr>
        <w:t xml:space="preserve">Conform </w:t>
      </w:r>
      <w:r w:rsidR="002D7DF1" w:rsidRPr="002D7DF1">
        <w:rPr>
          <w:rFonts w:ascii="Times New Roman" w:hAnsi="Times New Roman"/>
          <w:iCs/>
          <w:sz w:val="24"/>
          <w:szCs w:val="24"/>
        </w:rPr>
        <w:t xml:space="preserve">Certificatului de Urbanism nr. 15 </w:t>
      </w:r>
      <w:r w:rsidR="00CB622C">
        <w:rPr>
          <w:rFonts w:ascii="Times New Roman" w:hAnsi="Times New Roman"/>
          <w:iCs/>
          <w:sz w:val="24"/>
          <w:szCs w:val="24"/>
        </w:rPr>
        <w:t>din data de 05.06.</w:t>
      </w:r>
      <w:r w:rsidR="002D7DF1" w:rsidRPr="002D7DF1">
        <w:rPr>
          <w:rFonts w:ascii="Times New Roman" w:hAnsi="Times New Roman"/>
          <w:iCs/>
          <w:sz w:val="24"/>
          <w:szCs w:val="24"/>
        </w:rPr>
        <w:t>2018</w:t>
      </w:r>
      <w:r w:rsidR="002D7DF1" w:rsidRPr="002D7DF1">
        <w:rPr>
          <w:rFonts w:ascii="Times New Roman" w:hAnsi="Times New Roman"/>
          <w:sz w:val="24"/>
          <w:szCs w:val="24"/>
        </w:rPr>
        <w:t>, emis de Primăria comunei Trifești, județul Neamț</w:t>
      </w:r>
      <w:r w:rsidR="002D7DF1" w:rsidRPr="002D7DF1">
        <w:rPr>
          <w:rFonts w:ascii="Times New Roman" w:hAnsi="Times New Roman"/>
          <w:iCs/>
          <w:sz w:val="24"/>
          <w:szCs w:val="24"/>
        </w:rPr>
        <w:t>, terenurile care vor fi ocupate de proiect sunt s</w:t>
      </w:r>
      <w:r w:rsidR="002D7DF1" w:rsidRPr="002D7DF1">
        <w:rPr>
          <w:rFonts w:ascii="Times New Roman" w:hAnsi="Times New Roman"/>
          <w:sz w:val="24"/>
          <w:szCs w:val="24"/>
        </w:rPr>
        <w:t>ituate în intravilanul localității Trifești și extravilanul comunei Trifești, aparțin domeniului public al Consiliului Local Trifești. Categoria de folosință: drum, ape, zone verzi, agricol (100 mp pentru amplasarea SRMP Trifești).</w:t>
      </w:r>
    </w:p>
    <w:p w:rsidR="002D7DF1" w:rsidRPr="007553BD" w:rsidRDefault="002D7DF1" w:rsidP="002B33CA">
      <w:pPr>
        <w:autoSpaceDE w:val="0"/>
        <w:autoSpaceDN w:val="0"/>
        <w:adjustRightInd w:val="0"/>
        <w:spacing w:after="0" w:line="240" w:lineRule="auto"/>
        <w:contextualSpacing/>
        <w:jc w:val="both"/>
        <w:rPr>
          <w:rFonts w:ascii="Times New Roman" w:hAnsi="Times New Roman"/>
          <w:sz w:val="24"/>
          <w:szCs w:val="24"/>
          <w:lang w:val="ro-RO" w:eastAsia="en-GB"/>
        </w:rPr>
      </w:pPr>
      <w:r w:rsidRPr="007553BD">
        <w:rPr>
          <w:rFonts w:ascii="Times New Roman" w:hAnsi="Times New Roman"/>
          <w:sz w:val="24"/>
          <w:szCs w:val="24"/>
          <w:lang w:eastAsia="en-GB"/>
        </w:rPr>
        <w:lastRenderedPageBreak/>
        <w:t xml:space="preserve">Conform adresei </w:t>
      </w:r>
      <w:r w:rsidR="007553BD">
        <w:rPr>
          <w:rFonts w:ascii="Times New Roman" w:hAnsi="Times New Roman"/>
          <w:sz w:val="24"/>
          <w:szCs w:val="24"/>
          <w:lang w:eastAsia="en-GB"/>
        </w:rPr>
        <w:t>nr. 3542/15.05.2019 a Direc</w:t>
      </w:r>
      <w:r w:rsidR="007553BD">
        <w:rPr>
          <w:rFonts w:ascii="Times New Roman" w:hAnsi="Times New Roman"/>
          <w:sz w:val="24"/>
          <w:szCs w:val="24"/>
          <w:lang w:val="ro-RO" w:eastAsia="en-GB"/>
        </w:rPr>
        <w:t>ției pentru Agricultură Județeană Neamț</w:t>
      </w:r>
      <w:r w:rsidR="007553BD">
        <w:rPr>
          <w:rFonts w:ascii="Times New Roman" w:hAnsi="Times New Roman"/>
          <w:sz w:val="24"/>
          <w:szCs w:val="24"/>
          <w:lang w:eastAsia="en-GB"/>
        </w:rPr>
        <w:t>: “</w:t>
      </w:r>
      <w:r w:rsidR="007553BD">
        <w:rPr>
          <w:rFonts w:ascii="Times New Roman" w:hAnsi="Times New Roman"/>
          <w:sz w:val="24"/>
          <w:szCs w:val="24"/>
          <w:lang w:val="ro-RO" w:eastAsia="en-GB"/>
        </w:rPr>
        <w:t>În situația în care lucrările se vor desfășura pe teren agricol extravilan (arabil, pășune, fâneață), în conformitate cu cap. VII art.90 din Legea fondului funciar nr.18/1991 republicată, cu modificările ulterioare, a Ordinului nr. 83/2018, art.3 din OUG nr.34/2013 și Legea nr. 86/2014, cu modificările și completările ulterioare, este obligatorie scoaterea definitivă sau temporară, după caz, din circuitul agricol al terenurilor</w:t>
      </w:r>
      <w:r w:rsidR="007553BD">
        <w:rPr>
          <w:rFonts w:ascii="Times New Roman" w:hAnsi="Times New Roman"/>
          <w:sz w:val="24"/>
          <w:szCs w:val="24"/>
          <w:lang w:eastAsia="en-GB"/>
        </w:rPr>
        <w:t>”.</w:t>
      </w:r>
      <w:r w:rsidR="007553BD">
        <w:rPr>
          <w:rFonts w:ascii="Times New Roman" w:hAnsi="Times New Roman"/>
          <w:sz w:val="24"/>
          <w:szCs w:val="24"/>
          <w:lang w:val="ro-RO" w:eastAsia="en-GB"/>
        </w:rPr>
        <w:t xml:space="preserve"> </w:t>
      </w:r>
    </w:p>
    <w:p w:rsidR="007721FE" w:rsidRPr="00556683" w:rsidRDefault="00ED197C" w:rsidP="00556683">
      <w:pPr>
        <w:autoSpaceDE w:val="0"/>
        <w:autoSpaceDN w:val="0"/>
        <w:adjustRightInd w:val="0"/>
        <w:spacing w:after="0" w:line="240" w:lineRule="auto"/>
        <w:jc w:val="both"/>
        <w:rPr>
          <w:rFonts w:ascii="Times New Roman" w:hAnsi="Times New Roman"/>
          <w:color w:val="000000"/>
          <w:sz w:val="24"/>
          <w:szCs w:val="24"/>
          <w:lang w:val="ro-RO"/>
        </w:rPr>
      </w:pPr>
      <w:r w:rsidRPr="009627D2">
        <w:rPr>
          <w:rFonts w:ascii="Times New Roman" w:hAnsi="Times New Roman"/>
          <w:b/>
          <w:sz w:val="24"/>
          <w:szCs w:val="24"/>
          <w:lang w:eastAsia="en-GB"/>
        </w:rPr>
        <w:t>b) bogăţia, disponibilitatea, calitatea şi capacitatea de regenerare relative ale resurselor naturale, inclusiv solul, terenurile, apa şi biodiversitatea, din zonă şi din subteranul acesteia:</w:t>
      </w:r>
      <w:r w:rsidR="00FA11C5" w:rsidRPr="009627D2">
        <w:rPr>
          <w:rFonts w:ascii="Times New Roman" w:hAnsi="Times New Roman"/>
          <w:b/>
          <w:sz w:val="24"/>
          <w:szCs w:val="24"/>
          <w:lang w:eastAsia="en-GB"/>
        </w:rPr>
        <w:t xml:space="preserve"> </w:t>
      </w:r>
      <w:r w:rsidR="00556683" w:rsidRPr="00556683">
        <w:rPr>
          <w:rFonts w:ascii="Times New Roman" w:hAnsi="Times New Roman"/>
          <w:sz w:val="23"/>
          <w:szCs w:val="23"/>
        </w:rPr>
        <w:t>Cu excepția a 100 mp care vor fi ocupați permanent pentru amplasarea SRMP Trifești, suprafețele de teren care vor fi ocupate temporar vor avea aceleași folosințe ca și anterior implementării proiectului.</w:t>
      </w:r>
      <w:r w:rsidR="00556683">
        <w:rPr>
          <w:rFonts w:ascii="Times New Roman" w:hAnsi="Times New Roman"/>
          <w:sz w:val="23"/>
          <w:szCs w:val="23"/>
        </w:rPr>
        <w:t xml:space="preserve"> Nu se utilizeaz</w:t>
      </w:r>
      <w:r w:rsidR="00556683">
        <w:rPr>
          <w:rFonts w:ascii="Times New Roman" w:hAnsi="Times New Roman"/>
          <w:sz w:val="23"/>
          <w:szCs w:val="23"/>
          <w:lang w:val="ro-RO"/>
        </w:rPr>
        <w:t xml:space="preserve">ă apă în execuția/exploatarea proiectului. </w:t>
      </w:r>
      <w:r w:rsidR="00556683" w:rsidRPr="00556683">
        <w:rPr>
          <w:rFonts w:ascii="Times New Roman" w:hAnsi="Times New Roman"/>
          <w:bCs/>
          <w:iCs/>
          <w:color w:val="000000"/>
          <w:sz w:val="24"/>
          <w:szCs w:val="24"/>
        </w:rPr>
        <w:t>În zona de amplasare a conductei de distribuție a gazelor naturale</w:t>
      </w:r>
      <w:r w:rsidR="00556683" w:rsidRPr="00556683">
        <w:rPr>
          <w:rFonts w:ascii="Times New Roman" w:hAnsi="Times New Roman"/>
          <w:bCs/>
          <w:color w:val="0070C1"/>
          <w:sz w:val="24"/>
          <w:szCs w:val="24"/>
        </w:rPr>
        <w:t xml:space="preserve">, </w:t>
      </w:r>
      <w:r w:rsidR="00556683" w:rsidRPr="00556683">
        <w:rPr>
          <w:rFonts w:ascii="Times New Roman" w:hAnsi="Times New Roman"/>
          <w:bCs/>
          <w:iCs/>
          <w:color w:val="000000"/>
          <w:sz w:val="24"/>
          <w:szCs w:val="24"/>
        </w:rPr>
        <w:t>drum, de pe teritoriul ROSCI0424 Pădurea și Lacul Mărgineni nu sunt prezente, și deci nici afectate</w:t>
      </w:r>
      <w:r w:rsidR="00556683">
        <w:rPr>
          <w:rFonts w:ascii="Times New Roman" w:hAnsi="Times New Roman"/>
          <w:bCs/>
          <w:iCs/>
          <w:color w:val="000000"/>
          <w:sz w:val="24"/>
          <w:szCs w:val="24"/>
        </w:rPr>
        <w:t xml:space="preserve"> habitate și specii de interes comunitar.</w:t>
      </w:r>
    </w:p>
    <w:p w:rsidR="00ED197C" w:rsidRPr="009627D2" w:rsidRDefault="00ED197C" w:rsidP="008C7248">
      <w:pPr>
        <w:autoSpaceDE w:val="0"/>
        <w:autoSpaceDN w:val="0"/>
        <w:adjustRightInd w:val="0"/>
        <w:spacing w:after="0" w:line="240" w:lineRule="auto"/>
        <w:contextualSpacing/>
        <w:jc w:val="both"/>
        <w:rPr>
          <w:rFonts w:ascii="Times New Roman" w:hAnsi="Times New Roman"/>
          <w:b/>
          <w:sz w:val="24"/>
          <w:szCs w:val="24"/>
          <w:lang w:eastAsia="en-GB"/>
        </w:rPr>
      </w:pPr>
      <w:r w:rsidRPr="009627D2">
        <w:rPr>
          <w:rFonts w:ascii="Times New Roman" w:hAnsi="Times New Roman"/>
          <w:b/>
          <w:sz w:val="24"/>
          <w:szCs w:val="24"/>
          <w:lang w:eastAsia="en-GB"/>
        </w:rPr>
        <w:t>c) capacitatea de absorbţie a mediului natural, acordându-se o atenţie specială următoarelor zone:</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1. zone umede, zone riverane, guri ale râurilor:</w:t>
      </w:r>
      <w:r w:rsidRPr="009627D2">
        <w:rPr>
          <w:rFonts w:ascii="Times New Roman" w:hAnsi="Times New Roman"/>
          <w:color w:val="000000"/>
          <w:sz w:val="24"/>
          <w:szCs w:val="24"/>
        </w:rPr>
        <w:t xml:space="preserve"> nu se aplică proiectului;</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2. zone costiere şi mediul marin:</w:t>
      </w:r>
      <w:r w:rsidRPr="009627D2">
        <w:rPr>
          <w:rFonts w:ascii="Times New Roman" w:hAnsi="Times New Roman"/>
          <w:color w:val="000000"/>
          <w:sz w:val="24"/>
          <w:szCs w:val="24"/>
        </w:rPr>
        <w:t xml:space="preserve"> nu se aplică proiectului;</w:t>
      </w:r>
    </w:p>
    <w:p w:rsidR="00ED197C" w:rsidRPr="009627D2" w:rsidRDefault="00ED197C" w:rsidP="002B33CA">
      <w:pPr>
        <w:tabs>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3. zonele montane şi forestiere: nu se aplică proiectului;</w:t>
      </w:r>
    </w:p>
    <w:p w:rsidR="00ED197C" w:rsidRPr="009627D2" w:rsidRDefault="00ED197C" w:rsidP="002B33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ab/>
        <w:t xml:space="preserve">4. arii naturale protejate de interes naţional, comunitar, internaţional: </w:t>
      </w:r>
      <w:r w:rsidR="00660B6B" w:rsidRPr="00556683">
        <w:rPr>
          <w:rFonts w:ascii="Times New Roman" w:hAnsi="Times New Roman"/>
          <w:bCs/>
          <w:iCs/>
          <w:color w:val="000000"/>
          <w:sz w:val="24"/>
          <w:szCs w:val="24"/>
        </w:rPr>
        <w:t>În zona de amplasare a conductei de distribuție a gazelor naturale</w:t>
      </w:r>
      <w:r w:rsidR="00660B6B" w:rsidRPr="00556683">
        <w:rPr>
          <w:rFonts w:ascii="Times New Roman" w:hAnsi="Times New Roman"/>
          <w:bCs/>
          <w:color w:val="0070C1"/>
          <w:sz w:val="24"/>
          <w:szCs w:val="24"/>
        </w:rPr>
        <w:t xml:space="preserve">, </w:t>
      </w:r>
      <w:r w:rsidR="00660B6B" w:rsidRPr="00556683">
        <w:rPr>
          <w:rFonts w:ascii="Times New Roman" w:hAnsi="Times New Roman"/>
          <w:bCs/>
          <w:iCs/>
          <w:color w:val="000000"/>
          <w:sz w:val="24"/>
          <w:szCs w:val="24"/>
        </w:rPr>
        <w:t>drum, de pe teritoriul ROSCI0424 Pădurea și Lacul Mărgineni nu sunt prezente, și deci nici afectate</w:t>
      </w:r>
      <w:r w:rsidR="00660B6B">
        <w:rPr>
          <w:rFonts w:ascii="Times New Roman" w:hAnsi="Times New Roman"/>
          <w:bCs/>
          <w:iCs/>
          <w:color w:val="000000"/>
          <w:sz w:val="24"/>
          <w:szCs w:val="24"/>
        </w:rPr>
        <w:t xml:space="preserve"> habitate și specii de interes comunitar.</w:t>
      </w:r>
      <w:r w:rsidRPr="009627D2">
        <w:rPr>
          <w:rFonts w:ascii="Times New Roman" w:hAnsi="Times New Roman"/>
          <w:sz w:val="24"/>
          <w:szCs w:val="24"/>
          <w:lang w:eastAsia="en-GB"/>
        </w:rPr>
        <w:t>;</w:t>
      </w:r>
    </w:p>
    <w:p w:rsidR="00DF3CEE" w:rsidRPr="009627D2" w:rsidRDefault="00ED197C" w:rsidP="002B33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660B6B">
        <w:rPr>
          <w:rFonts w:ascii="Times New Roman" w:hAnsi="Times New Roman"/>
          <w:sz w:val="24"/>
          <w:szCs w:val="24"/>
          <w:lang w:eastAsia="en-GB"/>
        </w:rPr>
        <w:t xml:space="preserve"> idem pct.4</w:t>
      </w:r>
      <w:r w:rsidR="00DF3CEE" w:rsidRPr="009627D2">
        <w:rPr>
          <w:rFonts w:ascii="Times New Roman" w:hAnsi="Times New Roman"/>
          <w:sz w:val="24"/>
          <w:szCs w:val="24"/>
          <w:lang w:eastAsia="en-GB"/>
        </w:rPr>
        <w:t>;</w:t>
      </w:r>
    </w:p>
    <w:p w:rsidR="00ED197C" w:rsidRPr="009627D2" w:rsidRDefault="00ED197C" w:rsidP="002B33CA">
      <w:pPr>
        <w:tabs>
          <w:tab w:val="left" w:pos="810"/>
          <w:tab w:val="left" w:pos="900"/>
        </w:tabs>
        <w:autoSpaceDE w:val="0"/>
        <w:autoSpaceDN w:val="0"/>
        <w:adjustRightInd w:val="0"/>
        <w:spacing w:after="0" w:line="240" w:lineRule="auto"/>
        <w:ind w:firstLine="27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ED197C" w:rsidRPr="009627D2" w:rsidRDefault="00ED197C" w:rsidP="002B33CA">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9A4A5D" w:rsidRPr="009627D2">
        <w:rPr>
          <w:rFonts w:ascii="Times New Roman" w:hAnsi="Times New Roman"/>
          <w:sz w:val="24"/>
          <w:szCs w:val="24"/>
          <w:lang w:eastAsia="en-GB"/>
        </w:rPr>
        <w:t xml:space="preserve"> </w:t>
      </w:r>
      <w:r w:rsidRPr="009627D2">
        <w:rPr>
          <w:rFonts w:ascii="Times New Roman" w:hAnsi="Times New Roman"/>
          <w:sz w:val="24"/>
          <w:szCs w:val="24"/>
          <w:lang w:eastAsia="en-GB"/>
        </w:rPr>
        <w:t xml:space="preserve"> 7. zonele cu o densitate mare a populaţiei: nu este cazul;</w:t>
      </w:r>
    </w:p>
    <w:p w:rsidR="00ED197C" w:rsidRPr="009627D2" w:rsidRDefault="00ED197C"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8. peisaje şi situri importante din punct de vedere istoric, cultural sau arheologic:</w:t>
      </w:r>
      <w:r w:rsidR="00660B6B">
        <w:rPr>
          <w:rFonts w:ascii="Times New Roman" w:hAnsi="Times New Roman"/>
          <w:sz w:val="24"/>
          <w:szCs w:val="24"/>
          <w:lang w:eastAsia="en-GB"/>
        </w:rPr>
        <w:t xml:space="preserve"> lucrările prevăzute în proiect se vor realiz</w:t>
      </w:r>
      <w:r w:rsidR="0054148A">
        <w:rPr>
          <w:rFonts w:ascii="Times New Roman" w:hAnsi="Times New Roman"/>
          <w:sz w:val="24"/>
          <w:szCs w:val="24"/>
          <w:lang w:eastAsia="en-GB"/>
        </w:rPr>
        <w:t>a</w:t>
      </w:r>
      <w:r w:rsidR="00660B6B">
        <w:rPr>
          <w:rFonts w:ascii="Times New Roman" w:hAnsi="Times New Roman"/>
          <w:sz w:val="24"/>
          <w:szCs w:val="24"/>
          <w:lang w:eastAsia="en-GB"/>
        </w:rPr>
        <w:t xml:space="preserve"> și în zona de protecție a monumentului istoric înscris în L.M.L. – Biserica Sf. Nicolae – Cod L.M.L.: NT-II-m-B-10721. A fost ob</w:t>
      </w:r>
      <w:r w:rsidR="00660B6B">
        <w:rPr>
          <w:rFonts w:ascii="Times New Roman" w:hAnsi="Times New Roman"/>
          <w:sz w:val="24"/>
          <w:szCs w:val="24"/>
          <w:lang w:val="ro-RO" w:eastAsia="en-GB"/>
        </w:rPr>
        <w:t>ținut avizul favorabil nr.134/13.11.2018 al Direcției Județene pentru Cultură Neamț.</w:t>
      </w:r>
      <w:r w:rsidRPr="009627D2">
        <w:rPr>
          <w:rFonts w:ascii="Times New Roman" w:hAnsi="Times New Roman"/>
          <w:sz w:val="24"/>
          <w:szCs w:val="24"/>
          <w:lang w:eastAsia="en-GB"/>
        </w:rPr>
        <w:t>;</w:t>
      </w:r>
    </w:p>
    <w:p w:rsidR="00ED197C" w:rsidRPr="009627D2" w:rsidRDefault="00ED197C" w:rsidP="002B33CA">
      <w:pPr>
        <w:autoSpaceDE w:val="0"/>
        <w:autoSpaceDN w:val="0"/>
        <w:adjustRightInd w:val="0"/>
        <w:spacing w:after="0" w:line="240" w:lineRule="auto"/>
        <w:contextualSpacing/>
        <w:rPr>
          <w:rFonts w:ascii="Times New Roman" w:hAnsi="Times New Roman"/>
          <w:b/>
          <w:sz w:val="24"/>
          <w:szCs w:val="24"/>
          <w:lang w:eastAsia="en-GB"/>
        </w:rPr>
      </w:pPr>
      <w:r w:rsidRPr="009627D2">
        <w:rPr>
          <w:rFonts w:ascii="Times New Roman" w:hAnsi="Times New Roman"/>
          <w:b/>
          <w:sz w:val="24"/>
          <w:szCs w:val="24"/>
          <w:lang w:eastAsia="en-GB"/>
        </w:rPr>
        <w:t>3. Tipurile şi caracteristicile impactului potenţial</w:t>
      </w:r>
    </w:p>
    <w:p w:rsidR="00170212" w:rsidRPr="009627D2" w:rsidRDefault="00ED197C" w:rsidP="002B33CA">
      <w:pPr>
        <w:shd w:val="clear" w:color="auto" w:fill="FFFFFF"/>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a) importanţa şi extinderea spaţială a impactului - de exemplu, zona geografică şi dimensiunea populaţiei care poate fi afectată:</w:t>
      </w:r>
      <w:r w:rsidRPr="009627D2">
        <w:rPr>
          <w:rFonts w:ascii="Times New Roman" w:hAnsi="Times New Roman"/>
          <w:color w:val="000000"/>
          <w:sz w:val="24"/>
          <w:szCs w:val="24"/>
        </w:rPr>
        <w:t xml:space="preserve"> </w:t>
      </w:r>
    </w:p>
    <w:p w:rsidR="00ED197C" w:rsidRPr="009627D2" w:rsidRDefault="007721FE"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Soluţia recomandată</w:t>
      </w:r>
      <w:r w:rsidR="00170212" w:rsidRPr="009627D2">
        <w:rPr>
          <w:rFonts w:ascii="Times New Roman" w:hAnsi="Times New Roman"/>
          <w:sz w:val="24"/>
          <w:szCs w:val="24"/>
        </w:rPr>
        <w:t xml:space="preserve"> prin proiect nu introduce efecte negative suplimentare asupra solului, drenajului, microclimatului apelor de suprafaţã, vegetaţiei, faunei, aerului sau peisajului. Implementarea proiectului nu produce efecte negative asupra </w:t>
      </w:r>
      <w:r w:rsidR="00170212" w:rsidRPr="009627D2">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00170212" w:rsidRPr="009627D2">
        <w:rPr>
          <w:rFonts w:ascii="Times New Roman" w:hAnsi="Times New Roman"/>
          <w:sz w:val="24"/>
          <w:szCs w:val="24"/>
        </w:rPr>
        <w:t>si nu existã riscul ca în perioada de execuţie a modificarilor sã aparã efecte negative</w:t>
      </w:r>
      <w:r w:rsidRPr="009627D2">
        <w:rPr>
          <w:rFonts w:ascii="Times New Roman" w:hAnsi="Times New Roman"/>
          <w:sz w:val="24"/>
          <w:szCs w:val="24"/>
        </w:rPr>
        <w:t xml:space="preserve"> dacă sunt respectate </w:t>
      </w:r>
      <w:r w:rsidR="00DD1986" w:rsidRPr="009627D2">
        <w:rPr>
          <w:rFonts w:ascii="Times New Roman" w:hAnsi="Times New Roman"/>
          <w:sz w:val="24"/>
          <w:szCs w:val="24"/>
        </w:rPr>
        <w:t>„</w:t>
      </w:r>
      <w:r w:rsidRPr="009627D2">
        <w:rPr>
          <w:rFonts w:ascii="Times New Roman" w:hAnsi="Times New Roman"/>
          <w:sz w:val="24"/>
          <w:szCs w:val="24"/>
        </w:rPr>
        <w:t>Condițiile de realizare a proiectuluiˮ impuse prin prezentul act administrativ și din avizele obținute;</w:t>
      </w:r>
      <w:r w:rsidR="00170212" w:rsidRPr="009627D2">
        <w:rPr>
          <w:rFonts w:ascii="Times New Roman" w:hAnsi="Times New Roman"/>
          <w:sz w:val="24"/>
          <w:szCs w:val="24"/>
        </w:rPr>
        <w:t xml:space="preserve"> </w:t>
      </w:r>
    </w:p>
    <w:p w:rsidR="0054148A" w:rsidRPr="0054148A" w:rsidRDefault="00ED197C" w:rsidP="0054148A">
      <w:p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b) natura impactului:</w:t>
      </w:r>
      <w:r w:rsidRPr="009627D2">
        <w:rPr>
          <w:rFonts w:ascii="Times New Roman" w:hAnsi="Times New Roman"/>
          <w:color w:val="000000"/>
          <w:sz w:val="24"/>
          <w:szCs w:val="24"/>
        </w:rPr>
        <w:t xml:space="preserve"> </w:t>
      </w:r>
      <w:r w:rsidR="0054148A">
        <w:rPr>
          <w:rFonts w:ascii="Times New Roman" w:hAnsi="Times New Roman"/>
          <w:color w:val="000000"/>
          <w:sz w:val="24"/>
          <w:szCs w:val="24"/>
        </w:rPr>
        <w:t xml:space="preserve">pe perioada execuției lucrărilor </w:t>
      </w:r>
      <w:r w:rsidR="0054148A" w:rsidRPr="0054148A">
        <w:rPr>
          <w:rFonts w:ascii="Times New Roman" w:hAnsi="Times New Roman"/>
          <w:color w:val="000000"/>
          <w:sz w:val="24"/>
          <w:szCs w:val="24"/>
        </w:rPr>
        <w:t xml:space="preserve">- </w:t>
      </w:r>
      <w:r w:rsidR="0054148A" w:rsidRPr="0054148A">
        <w:rPr>
          <w:rFonts w:ascii="Times New Roman" w:hAnsi="Times New Roman"/>
          <w:sz w:val="24"/>
          <w:szCs w:val="24"/>
        </w:rPr>
        <w:t>emisii de pulberi, zgomotul și vibrațiile din timpul lucrărilor de construcții-montaj vor crea disconfort locuitorilor în vecinătatea cărora se execută lucrările</w:t>
      </w:r>
      <w:r w:rsidR="0054148A">
        <w:rPr>
          <w:rFonts w:ascii="Times New Roman" w:hAnsi="Times New Roman"/>
          <w:sz w:val="24"/>
          <w:szCs w:val="24"/>
        </w:rPr>
        <w:t>;</w:t>
      </w:r>
    </w:p>
    <w:p w:rsidR="007317A8"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c) natura transfrontalieră a impactului</w:t>
      </w:r>
      <w:r w:rsidRPr="009627D2">
        <w:rPr>
          <w:rFonts w:ascii="Times New Roman" w:hAnsi="Times New Roman"/>
          <w:b/>
          <w:color w:val="000000"/>
          <w:sz w:val="24"/>
          <w:szCs w:val="24"/>
        </w:rPr>
        <w:t>:</w:t>
      </w:r>
      <w:r w:rsidRPr="009627D2">
        <w:rPr>
          <w:rFonts w:ascii="Times New Roman" w:hAnsi="Times New Roman"/>
          <w:color w:val="000000"/>
          <w:sz w:val="24"/>
          <w:szCs w:val="24"/>
        </w:rPr>
        <w:t xml:space="preserve"> nu se aplică proiectului;</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lastRenderedPageBreak/>
        <w:t>d) intensitatea şi complexitatea impactului</w:t>
      </w:r>
      <w:r w:rsidRPr="009627D2">
        <w:rPr>
          <w:rFonts w:ascii="Times New Roman" w:hAnsi="Times New Roman"/>
          <w:b/>
          <w:color w:val="000000"/>
          <w:sz w:val="24"/>
          <w:szCs w:val="24"/>
        </w:rPr>
        <w:t>:</w:t>
      </w:r>
      <w:r w:rsidRPr="009627D2">
        <w:rPr>
          <w:rFonts w:ascii="Times New Roman" w:hAnsi="Times New Roman"/>
          <w:color w:val="000000"/>
          <w:sz w:val="24"/>
          <w:szCs w:val="24"/>
        </w:rPr>
        <w:t xml:space="preserve"> impact redus pe perioada efectuării unor anumite lucrări generatoare de zgomot și/sau pulberi, limitat în mare parte la zona în care se vor realiza lucrările propuse;</w:t>
      </w:r>
    </w:p>
    <w:p w:rsidR="00ED197C" w:rsidRPr="0054148A" w:rsidRDefault="00ED197C" w:rsidP="002B33CA">
      <w:pPr>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e) probabilitatea impactului:</w:t>
      </w:r>
      <w:r w:rsidRPr="009627D2">
        <w:rPr>
          <w:rFonts w:ascii="Times New Roman" w:hAnsi="Times New Roman"/>
          <w:b/>
          <w:color w:val="000000"/>
          <w:sz w:val="24"/>
          <w:szCs w:val="24"/>
        </w:rPr>
        <w:t xml:space="preserve"> </w:t>
      </w:r>
      <w:r w:rsidRPr="009627D2">
        <w:rPr>
          <w:rFonts w:ascii="Times New Roman" w:hAnsi="Times New Roman"/>
          <w:color w:val="000000"/>
          <w:sz w:val="24"/>
          <w:szCs w:val="24"/>
        </w:rPr>
        <w:t>prin respectarea condițiilor impuse prin avizele obținute și prin respectarea legislației în domeniul protecției mediului în vigoare, se reduce la minim probabilitatea apariției unui</w:t>
      </w:r>
      <w:r w:rsidR="0054148A">
        <w:rPr>
          <w:rFonts w:ascii="Times New Roman" w:hAnsi="Times New Roman"/>
          <w:color w:val="000000"/>
          <w:sz w:val="24"/>
          <w:szCs w:val="24"/>
        </w:rPr>
        <w:t xml:space="preserve"> impact negativ asupra mediului;</w:t>
      </w:r>
    </w:p>
    <w:p w:rsidR="00BC6216" w:rsidRPr="009627D2" w:rsidRDefault="00ED197C" w:rsidP="00BC6216">
      <w:pPr>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f) debutul, durata, frecvenţa şi reversibilitatea preconizate ale impactului:</w:t>
      </w:r>
      <w:r w:rsidRPr="009627D2">
        <w:rPr>
          <w:rFonts w:ascii="Times New Roman" w:hAnsi="Times New Roman"/>
          <w:b/>
          <w:color w:val="000000"/>
          <w:sz w:val="24"/>
          <w:szCs w:val="24"/>
        </w:rPr>
        <w:t xml:space="preserve"> </w:t>
      </w:r>
      <w:r w:rsidR="00BC6216" w:rsidRPr="009627D2">
        <w:rPr>
          <w:rFonts w:ascii="Times New Roman" w:hAnsi="Times New Roman"/>
          <w:color w:val="000000"/>
          <w:sz w:val="24"/>
          <w:szCs w:val="24"/>
        </w:rPr>
        <w:t xml:space="preserve">impactul </w:t>
      </w:r>
      <w:r w:rsidR="00846B1B">
        <w:rPr>
          <w:rFonts w:ascii="Times New Roman" w:hAnsi="Times New Roman"/>
          <w:color w:val="000000"/>
          <w:sz w:val="24"/>
          <w:szCs w:val="24"/>
        </w:rPr>
        <w:t xml:space="preserve">este reversibil, temporar, </w:t>
      </w:r>
      <w:r w:rsidR="00BC6216" w:rsidRPr="009627D2">
        <w:rPr>
          <w:rFonts w:ascii="Times New Roman" w:hAnsi="Times New Roman"/>
          <w:color w:val="000000"/>
          <w:sz w:val="24"/>
          <w:szCs w:val="24"/>
        </w:rPr>
        <w:t xml:space="preserve">se va declanșa odata cu începerea lucrărilor de construire iar intensitatea sa va fi variabilă în funcție de operațiunile executate: </w:t>
      </w:r>
    </w:p>
    <w:p w:rsidR="00BC6216" w:rsidRPr="009627D2" w:rsidRDefault="00BC6216" w:rsidP="00BC6216">
      <w:pPr>
        <w:numPr>
          <w:ilvl w:val="0"/>
          <w:numId w:val="15"/>
        </w:numPr>
        <w:spacing w:after="0" w:line="240" w:lineRule="auto"/>
        <w:ind w:left="0" w:firstLine="567"/>
        <w:contextualSpacing/>
        <w:jc w:val="both"/>
        <w:rPr>
          <w:rFonts w:ascii="Times New Roman" w:hAnsi="Times New Roman"/>
          <w:color w:val="333333"/>
          <w:sz w:val="24"/>
          <w:szCs w:val="24"/>
          <w:lang w:val="ro-RO" w:eastAsia="en-GB"/>
        </w:rPr>
      </w:pPr>
      <w:r w:rsidRPr="009627D2">
        <w:rPr>
          <w:rFonts w:ascii="Times New Roman" w:hAnsi="Times New Roman"/>
          <w:color w:val="000000"/>
          <w:sz w:val="24"/>
          <w:szCs w:val="24"/>
        </w:rPr>
        <w:t xml:space="preserve">Durata de execuție a obiectivului de investiție: </w:t>
      </w:r>
      <w:r w:rsidR="00846B1B">
        <w:rPr>
          <w:rFonts w:ascii="Times New Roman" w:hAnsi="Times New Roman"/>
          <w:color w:val="000000"/>
          <w:sz w:val="24"/>
          <w:szCs w:val="24"/>
        </w:rPr>
        <w:t>24</w:t>
      </w:r>
      <w:r w:rsidRPr="009627D2">
        <w:rPr>
          <w:rFonts w:ascii="Times New Roman" w:hAnsi="Times New Roman"/>
          <w:color w:val="000000"/>
          <w:sz w:val="24"/>
          <w:szCs w:val="24"/>
        </w:rPr>
        <w:t xml:space="preserve"> de luni. În perioada de execuție, în cazul apariției unor eventuale poluări accidentale ce pot avea un potențial nivel scăzut, impactul negativ se va manifesta pe o perioada scurtă de timp, antreprenorul/constructorul având obligația de a interveni imediat pentru a înlătura sursa de poluare și preveni extinderea acesteia.</w:t>
      </w:r>
    </w:p>
    <w:p w:rsidR="00BC6216" w:rsidRPr="009627D2" w:rsidRDefault="00BC6216" w:rsidP="00BC6216">
      <w:pPr>
        <w:spacing w:after="0" w:line="240" w:lineRule="auto"/>
        <w:ind w:left="567"/>
        <w:contextualSpacing/>
        <w:jc w:val="both"/>
        <w:rPr>
          <w:rFonts w:ascii="Times New Roman" w:hAnsi="Times New Roman"/>
          <w:color w:val="333333"/>
          <w:sz w:val="24"/>
          <w:szCs w:val="24"/>
          <w:lang w:val="ro-RO" w:eastAsia="en-GB"/>
        </w:rPr>
      </w:pPr>
    </w:p>
    <w:p w:rsidR="00ED197C" w:rsidRPr="009627D2" w:rsidRDefault="00ED197C" w:rsidP="002B33CA">
      <w:pPr>
        <w:spacing w:after="0" w:line="240" w:lineRule="auto"/>
        <w:contextualSpacing/>
        <w:jc w:val="both"/>
        <w:rPr>
          <w:rFonts w:ascii="Times New Roman" w:hAnsi="Times New Roman"/>
          <w:color w:val="333333"/>
          <w:sz w:val="24"/>
          <w:szCs w:val="24"/>
          <w:lang w:val="ro-RO" w:eastAsia="en-GB"/>
        </w:rPr>
      </w:pPr>
      <w:r w:rsidRPr="009627D2">
        <w:rPr>
          <w:rFonts w:ascii="Times New Roman" w:hAnsi="Times New Roman"/>
          <w:b/>
          <w:sz w:val="24"/>
          <w:szCs w:val="24"/>
          <w:lang w:eastAsia="en-GB"/>
        </w:rPr>
        <w:t>g) cumularea impactului cu impactul altor proiecte existente şi/sau aprobate:</w:t>
      </w:r>
      <w:r w:rsidRPr="009627D2">
        <w:rPr>
          <w:rFonts w:ascii="Times New Roman" w:hAnsi="Times New Roman"/>
          <w:sz w:val="24"/>
          <w:szCs w:val="24"/>
        </w:rPr>
        <w:t xml:space="preserve"> </w:t>
      </w:r>
      <w:r w:rsidR="007721FE" w:rsidRPr="009627D2">
        <w:rPr>
          <w:rFonts w:ascii="Times New Roman" w:hAnsi="Times New Roman"/>
          <w:sz w:val="24"/>
          <w:szCs w:val="24"/>
        </w:rPr>
        <w:t>nu este cazul;</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h) posibilitatea de reducere efectivă a impactului:</w:t>
      </w:r>
      <w:r w:rsidRPr="009627D2">
        <w:rPr>
          <w:rFonts w:ascii="Times New Roman" w:hAnsi="Times New Roman"/>
          <w:color w:val="000000"/>
          <w:sz w:val="24"/>
          <w:szCs w:val="24"/>
        </w:rPr>
        <w:t xml:space="preserve"> se vor respecta măsurile propuse prin proiect, condițiile stabilite prin prezenta decizie a etapei de încadrare.</w:t>
      </w:r>
    </w:p>
    <w:p w:rsidR="005D316D" w:rsidRPr="009627D2" w:rsidRDefault="005D316D" w:rsidP="002B33CA">
      <w:pPr>
        <w:autoSpaceDE w:val="0"/>
        <w:autoSpaceDN w:val="0"/>
        <w:adjustRightInd w:val="0"/>
        <w:spacing w:after="0" w:line="240" w:lineRule="auto"/>
        <w:contextualSpacing/>
        <w:jc w:val="both"/>
        <w:rPr>
          <w:rFonts w:ascii="Times New Roman" w:hAnsi="Times New Roman"/>
          <w:color w:val="000000"/>
          <w:sz w:val="24"/>
          <w:szCs w:val="24"/>
        </w:rPr>
      </w:pPr>
    </w:p>
    <w:p w:rsidR="008E6BEB" w:rsidRDefault="00DF3CEE" w:rsidP="002B33CA">
      <w:pPr>
        <w:autoSpaceDE w:val="0"/>
        <w:autoSpaceDN w:val="0"/>
        <w:adjustRightInd w:val="0"/>
        <w:spacing w:after="0" w:line="240" w:lineRule="auto"/>
        <w:jc w:val="both"/>
        <w:rPr>
          <w:rFonts w:ascii="Times New Roman" w:hAnsi="Times New Roman"/>
          <w:sz w:val="24"/>
          <w:szCs w:val="24"/>
          <w:lang w:eastAsia="en-GB"/>
        </w:rPr>
      </w:pPr>
      <w:r w:rsidRPr="009627D2">
        <w:rPr>
          <w:rFonts w:ascii="Times New Roman" w:hAnsi="Times New Roman"/>
          <w:b/>
          <w:sz w:val="24"/>
          <w:szCs w:val="24"/>
          <w:lang w:eastAsia="en-GB"/>
        </w:rPr>
        <w:t>II. Motivele pe baza cărora s-a stabilit necesitatea neefectuării evaluării adecvate sunt următoarele:</w:t>
      </w:r>
      <w:r w:rsidRPr="009627D2">
        <w:rPr>
          <w:rFonts w:ascii="Times New Roman" w:hAnsi="Times New Roman"/>
          <w:sz w:val="24"/>
          <w:szCs w:val="24"/>
          <w:lang w:eastAsia="en-GB"/>
        </w:rPr>
        <w:t xml:space="preserve"> </w:t>
      </w:r>
    </w:p>
    <w:p w:rsidR="00DF3CEE" w:rsidRPr="008E6BEB" w:rsidRDefault="00DF3CEE" w:rsidP="008E6BEB">
      <w:pPr>
        <w:pStyle w:val="ListParagraph"/>
        <w:numPr>
          <w:ilvl w:val="0"/>
          <w:numId w:val="20"/>
        </w:numPr>
        <w:autoSpaceDE w:val="0"/>
        <w:autoSpaceDN w:val="0"/>
        <w:adjustRightInd w:val="0"/>
        <w:spacing w:after="0" w:line="240" w:lineRule="auto"/>
        <w:jc w:val="both"/>
        <w:rPr>
          <w:rFonts w:ascii="Times New Roman" w:hAnsi="Times New Roman"/>
          <w:b/>
          <w:color w:val="000000"/>
          <w:sz w:val="24"/>
          <w:szCs w:val="24"/>
          <w:lang w:val="ro-RO"/>
        </w:rPr>
      </w:pPr>
      <w:r w:rsidRPr="008E6BEB">
        <w:rPr>
          <w:rFonts w:ascii="Times New Roman" w:hAnsi="Times New Roman"/>
          <w:color w:val="000000"/>
          <w:sz w:val="24"/>
          <w:szCs w:val="24"/>
        </w:rPr>
        <w:t xml:space="preserve">proiectul propus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w:t>
      </w:r>
      <w:r w:rsidR="00B641E6" w:rsidRPr="008E6BEB">
        <w:rPr>
          <w:rFonts w:ascii="Times New Roman" w:hAnsi="Times New Roman"/>
          <w:color w:val="000000"/>
          <w:sz w:val="24"/>
          <w:szCs w:val="24"/>
          <w:lang w:val="es-PE"/>
        </w:rPr>
        <w:t xml:space="preserve">amplasamentul acestuia fiind localizat parțial </w:t>
      </w:r>
      <w:r w:rsidR="00DC42D1" w:rsidRPr="008E6BEB">
        <w:rPr>
          <w:rFonts w:ascii="Times New Roman" w:hAnsi="Times New Roman"/>
          <w:color w:val="000000"/>
          <w:sz w:val="24"/>
          <w:szCs w:val="24"/>
          <w:lang w:val="es-PE"/>
        </w:rPr>
        <w:t>(358 m de conduct</w:t>
      </w:r>
      <w:r w:rsidR="00DC42D1" w:rsidRPr="008E6BEB">
        <w:rPr>
          <w:rFonts w:ascii="Times New Roman" w:hAnsi="Times New Roman"/>
          <w:color w:val="000000"/>
          <w:sz w:val="24"/>
          <w:szCs w:val="24"/>
          <w:lang w:val="ro-RO"/>
        </w:rPr>
        <w:t xml:space="preserve">ă de-a lungul drumului DC91)  </w:t>
      </w:r>
      <w:r w:rsidR="00B641E6" w:rsidRPr="008E6BEB">
        <w:rPr>
          <w:rFonts w:ascii="Times New Roman" w:hAnsi="Times New Roman"/>
          <w:color w:val="000000"/>
          <w:sz w:val="24"/>
          <w:szCs w:val="24"/>
          <w:lang w:val="es-PE"/>
        </w:rPr>
        <w:t xml:space="preserve">pe raza </w:t>
      </w:r>
      <w:r w:rsidR="00B641E6" w:rsidRPr="008E6BEB">
        <w:rPr>
          <w:rFonts w:ascii="Times New Roman" w:hAnsi="Times New Roman"/>
          <w:b/>
          <w:color w:val="000000"/>
          <w:sz w:val="24"/>
          <w:szCs w:val="24"/>
          <w:lang w:val="es-PE"/>
        </w:rPr>
        <w:t>ROSCI0424 Pădurea și Lacul Mărgineni</w:t>
      </w:r>
      <w:r w:rsidR="00B641E6" w:rsidRPr="008E6BEB">
        <w:rPr>
          <w:rFonts w:ascii="Times New Roman" w:hAnsi="Times New Roman"/>
          <w:color w:val="000000"/>
          <w:sz w:val="24"/>
          <w:szCs w:val="24"/>
        </w:rPr>
        <w:t xml:space="preserve">, sit de importanță comunitară declarat prin Ordinul MMAP 46/2016 </w:t>
      </w:r>
      <w:r w:rsidR="00B641E6" w:rsidRPr="008E6BEB">
        <w:rPr>
          <w:rStyle w:val="tal1"/>
          <w:rFonts w:ascii="Times New Roman" w:hAnsi="Times New Roman"/>
          <w:i/>
          <w:sz w:val="24"/>
          <w:szCs w:val="24"/>
        </w:rPr>
        <w:t xml:space="preserve">privind instituirea regimului de </w:t>
      </w:r>
      <w:r w:rsidR="00B641E6" w:rsidRPr="008E6BEB">
        <w:rPr>
          <w:rStyle w:val="do1"/>
          <w:rFonts w:ascii="Times New Roman" w:hAnsi="Times New Roman"/>
          <w:b w:val="0"/>
          <w:i/>
          <w:sz w:val="24"/>
          <w:szCs w:val="24"/>
        </w:rPr>
        <w:t xml:space="preserve">arie naturală protejată a siturilor de importanță comunitară, ca parte integrantă a reţelei ecologice europene Natura 2000 în România </w:t>
      </w:r>
      <w:r w:rsidR="00B641E6" w:rsidRPr="008E6BEB">
        <w:rPr>
          <w:rStyle w:val="do1"/>
          <w:rFonts w:ascii="Times New Roman" w:hAnsi="Times New Roman"/>
          <w:b w:val="0"/>
          <w:sz w:val="24"/>
          <w:szCs w:val="24"/>
        </w:rPr>
        <w:t>și aflat în custodia Agenției Naționale pentru Arii Naturale Protejate (A.N.AN.P.)</w:t>
      </w:r>
    </w:p>
    <w:p w:rsidR="00DF3CEE" w:rsidRPr="008E6BEB" w:rsidRDefault="00B5142A" w:rsidP="008E6BEB">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lang w:val="ro-RO"/>
        </w:rPr>
      </w:pPr>
      <w:r w:rsidRPr="008E6BEB">
        <w:rPr>
          <w:rFonts w:ascii="Times New Roman" w:hAnsi="Times New Roman"/>
          <w:color w:val="000000"/>
          <w:sz w:val="24"/>
          <w:szCs w:val="24"/>
          <w:lang w:val="ro-RO"/>
        </w:rPr>
        <w:t>A fost obținut avizul favorabil al custodelui nr.735/18.07.2019</w:t>
      </w:r>
      <w:r w:rsidR="00CB255A" w:rsidRPr="008E6BEB">
        <w:rPr>
          <w:rFonts w:ascii="Times New Roman" w:hAnsi="Times New Roman"/>
          <w:color w:val="000000"/>
          <w:sz w:val="24"/>
          <w:szCs w:val="24"/>
        </w:rPr>
        <w:t>;</w:t>
      </w:r>
    </w:p>
    <w:p w:rsidR="00A11835" w:rsidRPr="00A11835" w:rsidRDefault="00CB255A" w:rsidP="00A11835">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A11835">
        <w:rPr>
          <w:rFonts w:ascii="Times New Roman" w:hAnsi="Times New Roman"/>
          <w:color w:val="000000"/>
          <w:sz w:val="24"/>
          <w:szCs w:val="24"/>
          <w:lang w:val="ro-RO"/>
        </w:rPr>
        <w:t>Conform punctului de vedere al Compartimentului CFM, proiectul nu este susceptibil de a avea un impact negativ semn</w:t>
      </w:r>
      <w:r w:rsidR="008E6BEB" w:rsidRPr="00A11835">
        <w:rPr>
          <w:rFonts w:ascii="Times New Roman" w:hAnsi="Times New Roman"/>
          <w:color w:val="000000"/>
          <w:sz w:val="24"/>
          <w:szCs w:val="24"/>
          <w:lang w:val="ro-RO"/>
        </w:rPr>
        <w:t>ificativ asupra ariei protejate</w:t>
      </w:r>
      <w:r w:rsidR="00A11835">
        <w:rPr>
          <w:rFonts w:ascii="Times New Roman" w:hAnsi="Times New Roman"/>
          <w:color w:val="000000"/>
          <w:sz w:val="24"/>
          <w:szCs w:val="24"/>
          <w:lang w:val="ro-RO"/>
        </w:rPr>
        <w:t>.</w:t>
      </w:r>
      <w:r w:rsidR="008E6BEB" w:rsidRPr="00A11835">
        <w:rPr>
          <w:rFonts w:ascii="Times New Roman" w:hAnsi="Times New Roman"/>
          <w:color w:val="000000"/>
          <w:sz w:val="24"/>
          <w:szCs w:val="24"/>
          <w:lang w:val="ro-RO"/>
        </w:rPr>
        <w:t xml:space="preserve"> </w:t>
      </w:r>
    </w:p>
    <w:p w:rsidR="008E6BEB" w:rsidRDefault="008E6BEB" w:rsidP="008E6BEB">
      <w:pPr>
        <w:pStyle w:val="ListParagraph"/>
        <w:autoSpaceDE w:val="0"/>
        <w:autoSpaceDN w:val="0"/>
        <w:adjustRightInd w:val="0"/>
        <w:spacing w:after="0" w:line="240" w:lineRule="auto"/>
        <w:jc w:val="both"/>
        <w:rPr>
          <w:rFonts w:ascii="Times New Roman" w:hAnsi="Times New Roman"/>
          <w:color w:val="000000"/>
          <w:sz w:val="24"/>
          <w:szCs w:val="24"/>
          <w:lang w:val="ro-RO"/>
        </w:rPr>
      </w:pPr>
    </w:p>
    <w:p w:rsidR="00A11835" w:rsidRDefault="00A11835" w:rsidP="00A11835">
      <w:pPr>
        <w:autoSpaceDE w:val="0"/>
        <w:autoSpaceDN w:val="0"/>
        <w:adjustRightInd w:val="0"/>
        <w:spacing w:after="0" w:line="240" w:lineRule="auto"/>
        <w:contextualSpacing/>
        <w:jc w:val="both"/>
        <w:rPr>
          <w:rFonts w:ascii="Times New Roman" w:hAnsi="Times New Roman"/>
          <w:b/>
          <w:sz w:val="24"/>
          <w:szCs w:val="24"/>
          <w:lang w:val="ro-RO"/>
        </w:rPr>
      </w:pPr>
      <w:r w:rsidRPr="00185301">
        <w:rPr>
          <w:rFonts w:ascii="Times New Roman" w:hAnsi="Times New Roman"/>
          <w:b/>
          <w:sz w:val="24"/>
          <w:szCs w:val="24"/>
          <w:lang w:val="ro-RO"/>
        </w:rPr>
        <w:t>Condiţii ce trebuie respectate pentru ca proiectul să nu afecteze în mod negativ aria naturală protejată:</w:t>
      </w:r>
    </w:p>
    <w:p w:rsidR="00A11835" w:rsidRPr="00A11835" w:rsidRDefault="00A11835" w:rsidP="00A11835">
      <w:pPr>
        <w:numPr>
          <w:ilvl w:val="0"/>
          <w:numId w:val="23"/>
        </w:numPr>
        <w:shd w:val="clear" w:color="auto" w:fill="FFFFFF"/>
        <w:spacing w:after="0" w:line="240" w:lineRule="auto"/>
        <w:ind w:left="426" w:firstLine="0"/>
        <w:jc w:val="both"/>
        <w:rPr>
          <w:rFonts w:ascii="Times New Roman" w:hAnsi="Times New Roman"/>
          <w:sz w:val="24"/>
          <w:szCs w:val="24"/>
          <w:lang w:val="ro-RO"/>
        </w:rPr>
      </w:pPr>
      <w:r w:rsidRPr="00272F9E">
        <w:rPr>
          <w:rFonts w:ascii="Times New Roman" w:hAnsi="Times New Roman"/>
          <w:sz w:val="24"/>
          <w:szCs w:val="24"/>
          <w:lang w:val="fr-FR"/>
        </w:rPr>
        <w:t>Beneficiarul va respecta condiţiile impuse prin avizul custodelui nr.</w:t>
      </w:r>
      <w:r>
        <w:rPr>
          <w:rFonts w:ascii="Times New Roman" w:hAnsi="Times New Roman"/>
          <w:sz w:val="24"/>
          <w:szCs w:val="24"/>
          <w:lang w:val="fr-FR"/>
        </w:rPr>
        <w:t xml:space="preserve"> </w:t>
      </w:r>
      <w:r w:rsidRPr="008E6BEB">
        <w:rPr>
          <w:rFonts w:ascii="Times New Roman" w:hAnsi="Times New Roman"/>
          <w:color w:val="000000"/>
          <w:sz w:val="24"/>
          <w:szCs w:val="24"/>
          <w:lang w:val="ro-RO"/>
        </w:rPr>
        <w:t>735/18.07.2019</w:t>
      </w:r>
      <w:r>
        <w:rPr>
          <w:rFonts w:ascii="Times New Roman" w:hAnsi="Times New Roman"/>
          <w:color w:val="000000"/>
          <w:sz w:val="24"/>
          <w:szCs w:val="24"/>
          <w:lang w:val="en-GB"/>
        </w:rPr>
        <w:t>;</w:t>
      </w:r>
    </w:p>
    <w:p w:rsidR="00A11835" w:rsidRPr="00A11835" w:rsidRDefault="00A11835" w:rsidP="00A11835">
      <w:pPr>
        <w:pStyle w:val="ListParagraph"/>
        <w:numPr>
          <w:ilvl w:val="0"/>
          <w:numId w:val="23"/>
        </w:numPr>
        <w:autoSpaceDE w:val="0"/>
        <w:autoSpaceDN w:val="0"/>
        <w:adjustRightInd w:val="0"/>
        <w:spacing w:after="0" w:line="240" w:lineRule="auto"/>
        <w:ind w:left="426" w:firstLine="0"/>
        <w:jc w:val="both"/>
        <w:rPr>
          <w:rFonts w:ascii="Times New Roman" w:hAnsi="Times New Roman"/>
          <w:sz w:val="24"/>
          <w:szCs w:val="24"/>
        </w:rPr>
      </w:pPr>
      <w:r w:rsidRPr="00A11835">
        <w:rPr>
          <w:rFonts w:ascii="Times New Roman" w:hAnsi="Times New Roman"/>
          <w:iCs/>
          <w:sz w:val="24"/>
          <w:szCs w:val="24"/>
        </w:rPr>
        <w:t xml:space="preserve">Pentru speciile de plante şi animale sălbatice terestre, acvatice şi subterane, prevăzute în </w:t>
      </w:r>
      <w:r w:rsidRPr="00A11835">
        <w:rPr>
          <w:rFonts w:ascii="Times New Roman" w:hAnsi="Times New Roman"/>
          <w:iCs/>
          <w:color w:val="000000"/>
          <w:sz w:val="24"/>
          <w:szCs w:val="24"/>
          <w:u w:val="single"/>
        </w:rPr>
        <w:t>anexele nr. 4 A</w:t>
      </w:r>
      <w:r w:rsidRPr="00A11835">
        <w:rPr>
          <w:rFonts w:ascii="Times New Roman" w:hAnsi="Times New Roman"/>
          <w:iCs/>
          <w:color w:val="000000"/>
          <w:sz w:val="24"/>
          <w:szCs w:val="24"/>
        </w:rPr>
        <w:t xml:space="preserve"> şi </w:t>
      </w:r>
      <w:r w:rsidRPr="00A11835">
        <w:rPr>
          <w:rFonts w:ascii="Times New Roman" w:hAnsi="Times New Roman"/>
          <w:iCs/>
          <w:color w:val="000000"/>
          <w:sz w:val="24"/>
          <w:szCs w:val="24"/>
          <w:u w:val="single"/>
        </w:rPr>
        <w:t>4 B</w:t>
      </w:r>
      <w:r w:rsidRPr="00A11835">
        <w:rPr>
          <w:rFonts w:ascii="Times New Roman" w:hAnsi="Times New Roman"/>
          <w:iCs/>
          <w:color w:val="000000"/>
          <w:sz w:val="24"/>
          <w:szCs w:val="24"/>
        </w:rPr>
        <w:t>,</w:t>
      </w:r>
      <w:r w:rsidRPr="00A11835">
        <w:rPr>
          <w:rFonts w:ascii="Times New Roman" w:hAnsi="Times New Roman"/>
          <w:iCs/>
          <w:sz w:val="24"/>
          <w:szCs w:val="24"/>
        </w:rPr>
        <w:t xml:space="preserve"> cu excepţia speciilor de păsări, şi care trăiesc atât în ariile naturale protejate, cât şi în afara lor, sunt interzise:</w:t>
      </w:r>
    </w:p>
    <w:p w:rsidR="00A11835" w:rsidRPr="00A11835" w:rsidRDefault="00A11835" w:rsidP="00A11835">
      <w:pPr>
        <w:autoSpaceDE w:val="0"/>
        <w:autoSpaceDN w:val="0"/>
        <w:adjustRightInd w:val="0"/>
        <w:spacing w:after="0" w:line="240" w:lineRule="auto"/>
        <w:ind w:left="360"/>
        <w:jc w:val="both"/>
        <w:rPr>
          <w:rFonts w:ascii="Times New Roman" w:hAnsi="Times New Roman"/>
          <w:sz w:val="24"/>
          <w:szCs w:val="24"/>
        </w:rPr>
      </w:pPr>
      <w:r w:rsidRPr="00A11835">
        <w:rPr>
          <w:rFonts w:ascii="Times New Roman" w:hAnsi="Times New Roman"/>
          <w:sz w:val="24"/>
          <w:szCs w:val="24"/>
        </w:rPr>
        <w:t>a) orice formă de recoltare, capturare, ucidere, distrugere sau vătămare a exemplarelor aflate în mediul lor natural, în oricare dintre stadiile ciclului lor biologic;</w:t>
      </w:r>
    </w:p>
    <w:p w:rsidR="00A11835" w:rsidRPr="00A11835" w:rsidRDefault="00A11835" w:rsidP="00A11835">
      <w:pPr>
        <w:autoSpaceDE w:val="0"/>
        <w:autoSpaceDN w:val="0"/>
        <w:adjustRightInd w:val="0"/>
        <w:spacing w:after="0" w:line="240" w:lineRule="auto"/>
        <w:ind w:left="360"/>
        <w:jc w:val="both"/>
        <w:rPr>
          <w:rFonts w:ascii="Times New Roman" w:hAnsi="Times New Roman"/>
          <w:sz w:val="24"/>
          <w:szCs w:val="24"/>
        </w:rPr>
      </w:pPr>
      <w:r w:rsidRPr="00A11835">
        <w:rPr>
          <w:rFonts w:ascii="Times New Roman" w:hAnsi="Times New Roman"/>
          <w:sz w:val="24"/>
          <w:szCs w:val="24"/>
        </w:rPr>
        <w:t>b) perturbarea intenţionată în cursul perioadei de reproducere, de creştere, de hibernare şi de migraţie;</w:t>
      </w:r>
    </w:p>
    <w:p w:rsidR="00A11835" w:rsidRPr="00A11835" w:rsidRDefault="00A11835" w:rsidP="00A11835">
      <w:pPr>
        <w:autoSpaceDE w:val="0"/>
        <w:autoSpaceDN w:val="0"/>
        <w:adjustRightInd w:val="0"/>
        <w:spacing w:after="0" w:line="240" w:lineRule="auto"/>
        <w:ind w:left="360"/>
        <w:jc w:val="both"/>
        <w:rPr>
          <w:rFonts w:ascii="Times New Roman" w:hAnsi="Times New Roman"/>
          <w:sz w:val="24"/>
          <w:szCs w:val="24"/>
        </w:rPr>
      </w:pPr>
      <w:r w:rsidRPr="00A11835">
        <w:rPr>
          <w:rFonts w:ascii="Times New Roman" w:hAnsi="Times New Roman"/>
          <w:sz w:val="24"/>
          <w:szCs w:val="24"/>
        </w:rPr>
        <w:t>c) deteriorarea, distrugerea şi/sau culegerea intenţionată a cuiburilor şi/sau ouălor din natură;</w:t>
      </w:r>
    </w:p>
    <w:p w:rsidR="00A11835" w:rsidRPr="00A11835" w:rsidRDefault="00A11835" w:rsidP="00A11835">
      <w:pPr>
        <w:autoSpaceDE w:val="0"/>
        <w:autoSpaceDN w:val="0"/>
        <w:adjustRightInd w:val="0"/>
        <w:spacing w:after="0" w:line="240" w:lineRule="auto"/>
        <w:ind w:left="360"/>
        <w:jc w:val="both"/>
        <w:rPr>
          <w:rFonts w:ascii="Times New Roman" w:hAnsi="Times New Roman"/>
          <w:sz w:val="24"/>
          <w:szCs w:val="24"/>
        </w:rPr>
      </w:pPr>
      <w:r w:rsidRPr="00A11835">
        <w:rPr>
          <w:rFonts w:ascii="Times New Roman" w:hAnsi="Times New Roman"/>
          <w:sz w:val="24"/>
          <w:szCs w:val="24"/>
        </w:rPr>
        <w:t>d) deteriorarea şi/sau distrugerea locurilor de reproducere ori de odihnă;</w:t>
      </w:r>
    </w:p>
    <w:p w:rsidR="00A11835" w:rsidRPr="00A11835" w:rsidRDefault="00A11835" w:rsidP="00A11835">
      <w:pPr>
        <w:autoSpaceDE w:val="0"/>
        <w:autoSpaceDN w:val="0"/>
        <w:adjustRightInd w:val="0"/>
        <w:spacing w:after="0" w:line="240" w:lineRule="auto"/>
        <w:ind w:left="360"/>
        <w:jc w:val="both"/>
        <w:rPr>
          <w:rFonts w:ascii="Times New Roman" w:hAnsi="Times New Roman"/>
          <w:sz w:val="24"/>
          <w:szCs w:val="24"/>
        </w:rPr>
      </w:pPr>
      <w:r w:rsidRPr="00A11835">
        <w:rPr>
          <w:rFonts w:ascii="Times New Roman" w:hAnsi="Times New Roman"/>
          <w:sz w:val="24"/>
          <w:szCs w:val="24"/>
        </w:rPr>
        <w:t>e) recoltarea florilor şi a fructelor, culegerea, tăierea, dezrădăcinarea sau distrugerea cu intenţie a acestor plante în habitatele lor naturale, în oricare dintre stadiile ciclului lor biologic;</w:t>
      </w:r>
    </w:p>
    <w:p w:rsidR="00A11835" w:rsidRPr="00A11835" w:rsidRDefault="00A11835" w:rsidP="00A11835">
      <w:pPr>
        <w:autoSpaceDE w:val="0"/>
        <w:autoSpaceDN w:val="0"/>
        <w:adjustRightInd w:val="0"/>
        <w:spacing w:after="0" w:line="240" w:lineRule="auto"/>
        <w:ind w:left="360"/>
        <w:jc w:val="both"/>
        <w:rPr>
          <w:rFonts w:ascii="Times New Roman" w:hAnsi="Times New Roman"/>
          <w:sz w:val="24"/>
          <w:szCs w:val="24"/>
        </w:rPr>
      </w:pPr>
      <w:r w:rsidRPr="00A11835">
        <w:rPr>
          <w:rFonts w:ascii="Times New Roman" w:hAnsi="Times New Roman"/>
          <w:iCs/>
          <w:sz w:val="24"/>
          <w:szCs w:val="24"/>
        </w:rPr>
        <w:t>f) deţinerea, transportul, vânzarea sau schimburile în orice scop, precum şi oferirea spre schimb sau vânzare a exemplarelor luate din natură, în oricare dintre stadiile ciclului lor biologic.</w:t>
      </w:r>
    </w:p>
    <w:p w:rsidR="00C2081D" w:rsidRPr="00C2081D" w:rsidRDefault="00C2081D" w:rsidP="00561671">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iCs/>
          <w:sz w:val="24"/>
          <w:szCs w:val="24"/>
          <w:lang w:val="ro-RO"/>
        </w:rPr>
        <w:t>- Î</w:t>
      </w:r>
      <w:r w:rsidRPr="00C2081D">
        <w:rPr>
          <w:rFonts w:ascii="Times New Roman" w:hAnsi="Times New Roman"/>
          <w:iCs/>
          <w:sz w:val="24"/>
          <w:szCs w:val="24"/>
        </w:rPr>
        <w:t>n vederea protejării tuturor speciilor de păsări, inclusiv a celor migratoare, sunt interzise:</w:t>
      </w:r>
    </w:p>
    <w:p w:rsidR="00C2081D" w:rsidRPr="00C2081D" w:rsidRDefault="00C2081D" w:rsidP="00C2081D">
      <w:pPr>
        <w:autoSpaceDE w:val="0"/>
        <w:autoSpaceDN w:val="0"/>
        <w:adjustRightInd w:val="0"/>
        <w:spacing w:after="0" w:line="240" w:lineRule="auto"/>
        <w:ind w:left="426"/>
        <w:jc w:val="both"/>
        <w:rPr>
          <w:rFonts w:ascii="Times New Roman" w:hAnsi="Times New Roman"/>
          <w:sz w:val="24"/>
          <w:szCs w:val="24"/>
        </w:rPr>
      </w:pPr>
      <w:r w:rsidRPr="00C2081D">
        <w:rPr>
          <w:rFonts w:ascii="Times New Roman" w:hAnsi="Times New Roman"/>
          <w:sz w:val="24"/>
          <w:szCs w:val="24"/>
        </w:rPr>
        <w:t>a) uciderea sau capturarea intenţionată, indiferent de metoda utilizată;</w:t>
      </w:r>
    </w:p>
    <w:p w:rsidR="00C2081D" w:rsidRPr="00C2081D" w:rsidRDefault="00C2081D" w:rsidP="00C2081D">
      <w:pPr>
        <w:autoSpaceDE w:val="0"/>
        <w:autoSpaceDN w:val="0"/>
        <w:adjustRightInd w:val="0"/>
        <w:spacing w:after="0" w:line="240" w:lineRule="auto"/>
        <w:ind w:left="426"/>
        <w:jc w:val="both"/>
        <w:rPr>
          <w:rFonts w:ascii="Times New Roman" w:hAnsi="Times New Roman"/>
          <w:sz w:val="24"/>
          <w:szCs w:val="24"/>
        </w:rPr>
      </w:pPr>
      <w:r w:rsidRPr="00C2081D">
        <w:rPr>
          <w:rFonts w:ascii="Times New Roman" w:hAnsi="Times New Roman"/>
          <w:sz w:val="24"/>
          <w:szCs w:val="24"/>
        </w:rPr>
        <w:lastRenderedPageBreak/>
        <w:t>b) deteriorarea, distrugerea şi/sau culegerea intenţionată a cuiburilor şi/sau ouălor din natură;</w:t>
      </w:r>
    </w:p>
    <w:p w:rsidR="00C2081D" w:rsidRPr="00C2081D" w:rsidRDefault="00C2081D" w:rsidP="00C2081D">
      <w:pPr>
        <w:autoSpaceDE w:val="0"/>
        <w:autoSpaceDN w:val="0"/>
        <w:adjustRightInd w:val="0"/>
        <w:spacing w:after="0" w:line="240" w:lineRule="auto"/>
        <w:ind w:left="426"/>
        <w:jc w:val="both"/>
        <w:rPr>
          <w:rFonts w:ascii="Times New Roman" w:hAnsi="Times New Roman"/>
          <w:sz w:val="24"/>
          <w:szCs w:val="24"/>
        </w:rPr>
      </w:pPr>
      <w:r w:rsidRPr="00C2081D">
        <w:rPr>
          <w:rFonts w:ascii="Times New Roman" w:hAnsi="Times New Roman"/>
          <w:sz w:val="24"/>
          <w:szCs w:val="24"/>
        </w:rPr>
        <w:t>c) culegerea ouălor din natură şi păstrarea acestora, chiar dacă sunt goale;</w:t>
      </w:r>
    </w:p>
    <w:p w:rsidR="00C2081D" w:rsidRPr="00C2081D" w:rsidRDefault="00C2081D" w:rsidP="00C2081D">
      <w:pPr>
        <w:autoSpaceDE w:val="0"/>
        <w:autoSpaceDN w:val="0"/>
        <w:adjustRightInd w:val="0"/>
        <w:spacing w:after="0" w:line="240" w:lineRule="auto"/>
        <w:ind w:left="426"/>
        <w:jc w:val="both"/>
        <w:rPr>
          <w:rFonts w:ascii="Times New Roman" w:hAnsi="Times New Roman"/>
          <w:sz w:val="24"/>
          <w:szCs w:val="24"/>
        </w:rPr>
      </w:pPr>
      <w:r w:rsidRPr="00C2081D">
        <w:rPr>
          <w:rFonts w:ascii="Times New Roman" w:hAnsi="Times New Roman"/>
          <w:iCs/>
          <w:sz w:val="24"/>
          <w:szCs w:val="24"/>
        </w:rPr>
        <w:t>d) perturbarea intenţionată, în special în cursul perioadei de reproducere sau de maturizare, dacă o astfel de perturbare este relevantă în contextul obiectivelor prezentei ordonanţe de urgenţă;</w:t>
      </w:r>
    </w:p>
    <w:p w:rsidR="00C2081D" w:rsidRPr="00C2081D" w:rsidRDefault="00C2081D" w:rsidP="00C2081D">
      <w:pPr>
        <w:autoSpaceDE w:val="0"/>
        <w:autoSpaceDN w:val="0"/>
        <w:adjustRightInd w:val="0"/>
        <w:spacing w:after="0" w:line="240" w:lineRule="auto"/>
        <w:ind w:left="426"/>
        <w:jc w:val="both"/>
        <w:rPr>
          <w:rFonts w:ascii="Times New Roman" w:hAnsi="Times New Roman"/>
          <w:sz w:val="24"/>
          <w:szCs w:val="24"/>
        </w:rPr>
      </w:pPr>
      <w:r w:rsidRPr="00C2081D">
        <w:rPr>
          <w:rFonts w:ascii="Times New Roman" w:hAnsi="Times New Roman"/>
          <w:sz w:val="24"/>
          <w:szCs w:val="24"/>
        </w:rPr>
        <w:t>e) deţinerea exemplarelor din speciile pentru care sunt interzise vânarea şi capturarea;</w:t>
      </w:r>
    </w:p>
    <w:p w:rsidR="00C2081D" w:rsidRPr="00C2081D" w:rsidRDefault="00C2081D" w:rsidP="00C2081D">
      <w:pPr>
        <w:autoSpaceDE w:val="0"/>
        <w:autoSpaceDN w:val="0"/>
        <w:adjustRightInd w:val="0"/>
        <w:spacing w:after="0" w:line="240" w:lineRule="auto"/>
        <w:ind w:left="426"/>
        <w:jc w:val="both"/>
        <w:rPr>
          <w:rFonts w:ascii="Times New Roman" w:hAnsi="Times New Roman"/>
          <w:sz w:val="24"/>
          <w:szCs w:val="24"/>
        </w:rPr>
      </w:pPr>
      <w:r w:rsidRPr="00C2081D">
        <w:rPr>
          <w:rFonts w:ascii="Times New Roman" w:hAnsi="Times New Roman"/>
          <w:iCs/>
          <w:sz w:val="24"/>
          <w:szCs w:val="24"/>
        </w:rPr>
        <w:t>f) vânzarea, deţinerea şi/sau transportul în scopul vânzării şi oferirii spre vânzare a acestora în stare vie ori moartă sau a oricăror părţi ori produse provenite de la acestea, uşor de identificat.”</w:t>
      </w:r>
    </w:p>
    <w:p w:rsidR="00CB255A" w:rsidRPr="00CB255A" w:rsidRDefault="00CB255A" w:rsidP="00CB255A">
      <w:pPr>
        <w:autoSpaceDE w:val="0"/>
        <w:autoSpaceDN w:val="0"/>
        <w:adjustRightInd w:val="0"/>
        <w:spacing w:after="0" w:line="240" w:lineRule="auto"/>
        <w:jc w:val="both"/>
        <w:rPr>
          <w:rFonts w:ascii="Times New Roman" w:hAnsi="Times New Roman"/>
          <w:color w:val="000000"/>
          <w:sz w:val="24"/>
          <w:szCs w:val="24"/>
        </w:rPr>
      </w:pPr>
    </w:p>
    <w:p w:rsidR="00DF3CEE" w:rsidRPr="009627D2" w:rsidRDefault="00DF3CEE" w:rsidP="002B33CA">
      <w:p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III. Motivele pe baza cărora s-a stabilit necesitatea neefectuării evaluării impactului asupra corpurilor de apă:</w:t>
      </w:r>
      <w:r w:rsidRPr="009627D2">
        <w:rPr>
          <w:rFonts w:ascii="Times New Roman" w:hAnsi="Times New Roman"/>
          <w:b/>
          <w:color w:val="000000"/>
          <w:sz w:val="24"/>
          <w:szCs w:val="24"/>
        </w:rPr>
        <w:t xml:space="preserve"> </w:t>
      </w:r>
    </w:p>
    <w:p w:rsidR="00DF3CEE" w:rsidRDefault="00DF3CEE"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color w:val="000000"/>
          <w:sz w:val="24"/>
          <w:szCs w:val="24"/>
        </w:rPr>
        <w:t xml:space="preserve">proiectul propus  intră sub incidenţa art. 48 </w:t>
      </w:r>
      <w:r w:rsidR="00BC6216" w:rsidRPr="009627D2">
        <w:rPr>
          <w:rFonts w:ascii="Times New Roman" w:hAnsi="Times New Roman"/>
          <w:color w:val="000000"/>
          <w:sz w:val="24"/>
          <w:szCs w:val="24"/>
        </w:rPr>
        <w:t>/</w:t>
      </w:r>
      <w:r w:rsidRPr="009627D2">
        <w:rPr>
          <w:rFonts w:ascii="Times New Roman" w:hAnsi="Times New Roman"/>
          <w:color w:val="000000"/>
          <w:sz w:val="24"/>
          <w:szCs w:val="24"/>
        </w:rPr>
        <w:t xml:space="preserve"> 54 din Legea apelor nr. 107/1996, cu modificările şi completările ulterioare;</w:t>
      </w:r>
    </w:p>
    <w:p w:rsidR="00DA21DD" w:rsidRPr="009627D2" w:rsidRDefault="00DA21DD"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conform adresei nr.3421/10.06.2019 a SGA pentru proiect nu este necesar</w:t>
      </w:r>
      <w:r>
        <w:rPr>
          <w:rFonts w:ascii="Times New Roman" w:hAnsi="Times New Roman"/>
          <w:color w:val="000000"/>
          <w:sz w:val="24"/>
          <w:szCs w:val="24"/>
          <w:lang w:val="ro-RO"/>
        </w:rPr>
        <w:t>ă SEICA întrucât construirea obiectivului nu are influență asupra coprurilor de apă</w:t>
      </w:r>
      <w:r>
        <w:rPr>
          <w:rFonts w:ascii="Times New Roman" w:hAnsi="Times New Roman"/>
          <w:color w:val="000000"/>
          <w:sz w:val="24"/>
          <w:szCs w:val="24"/>
        </w:rPr>
        <w:t>;</w:t>
      </w:r>
    </w:p>
    <w:p w:rsidR="00DF3CEE" w:rsidRPr="009627D2" w:rsidRDefault="00DF3CEE"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color w:val="000000"/>
          <w:sz w:val="24"/>
          <w:szCs w:val="24"/>
        </w:rPr>
        <w:t>a fost emis avizul de gospod</w:t>
      </w:r>
      <w:r w:rsidR="00C019B0" w:rsidRPr="009627D2">
        <w:rPr>
          <w:rFonts w:ascii="Times New Roman" w:hAnsi="Times New Roman"/>
          <w:color w:val="000000"/>
          <w:sz w:val="24"/>
          <w:szCs w:val="24"/>
          <w:lang w:val="ro-RO"/>
        </w:rPr>
        <w:t xml:space="preserve">ărire a apelor nr. </w:t>
      </w:r>
      <w:r w:rsidR="00CB255A">
        <w:rPr>
          <w:rFonts w:ascii="Times New Roman" w:hAnsi="Times New Roman"/>
          <w:color w:val="000000"/>
          <w:sz w:val="24"/>
          <w:szCs w:val="24"/>
          <w:lang w:val="ro-RO"/>
        </w:rPr>
        <w:t>69</w:t>
      </w:r>
      <w:r w:rsidR="00C019B0" w:rsidRPr="009627D2">
        <w:rPr>
          <w:rFonts w:ascii="Times New Roman" w:hAnsi="Times New Roman"/>
          <w:color w:val="000000"/>
          <w:sz w:val="24"/>
          <w:szCs w:val="24"/>
          <w:lang w:val="ro-RO"/>
        </w:rPr>
        <w:t>/</w:t>
      </w:r>
      <w:r w:rsidR="00CB255A">
        <w:rPr>
          <w:rFonts w:ascii="Times New Roman" w:hAnsi="Times New Roman"/>
          <w:color w:val="000000"/>
          <w:sz w:val="24"/>
          <w:szCs w:val="24"/>
          <w:lang w:val="ro-RO"/>
        </w:rPr>
        <w:t>27</w:t>
      </w:r>
      <w:r w:rsidRPr="009627D2">
        <w:rPr>
          <w:rFonts w:ascii="Times New Roman" w:hAnsi="Times New Roman"/>
          <w:color w:val="000000"/>
          <w:sz w:val="24"/>
          <w:szCs w:val="24"/>
          <w:lang w:val="ro-RO"/>
        </w:rPr>
        <w:t>.0</w:t>
      </w:r>
      <w:r w:rsidR="00CB255A">
        <w:rPr>
          <w:rFonts w:ascii="Times New Roman" w:hAnsi="Times New Roman"/>
          <w:color w:val="000000"/>
          <w:sz w:val="24"/>
          <w:szCs w:val="24"/>
          <w:lang w:val="ro-RO"/>
        </w:rPr>
        <w:t>6</w:t>
      </w:r>
      <w:r w:rsidRPr="009627D2">
        <w:rPr>
          <w:rFonts w:ascii="Times New Roman" w:hAnsi="Times New Roman"/>
          <w:color w:val="000000"/>
          <w:sz w:val="24"/>
          <w:szCs w:val="24"/>
          <w:lang w:val="ro-RO"/>
        </w:rPr>
        <w:t>.2019 de către SGA Neamț</w:t>
      </w:r>
      <w:r w:rsidRPr="009627D2">
        <w:rPr>
          <w:rFonts w:ascii="Times New Roman" w:hAnsi="Times New Roman"/>
          <w:color w:val="000000"/>
          <w:sz w:val="24"/>
          <w:szCs w:val="24"/>
          <w:lang w:val="en-GB"/>
        </w:rPr>
        <w:t>.</w:t>
      </w:r>
    </w:p>
    <w:p w:rsidR="00DB357B" w:rsidRPr="009627D2" w:rsidRDefault="00DB357B" w:rsidP="00DB357B">
      <w:pPr>
        <w:tabs>
          <w:tab w:val="left" w:pos="1080"/>
        </w:tabs>
        <w:spacing w:after="0" w:line="240" w:lineRule="auto"/>
        <w:jc w:val="both"/>
        <w:rPr>
          <w:rFonts w:ascii="Times New Roman" w:hAnsi="Times New Roman"/>
          <w:b/>
          <w:sz w:val="24"/>
          <w:szCs w:val="24"/>
        </w:rPr>
      </w:pPr>
      <w:r w:rsidRPr="009627D2">
        <w:rPr>
          <w:rFonts w:ascii="Times New Roman" w:hAnsi="Times New Roman"/>
          <w:b/>
          <w:sz w:val="24"/>
          <w:szCs w:val="24"/>
        </w:rPr>
        <w:t xml:space="preserve">Măsurile şi condiţiile de realizare a proiectului în conformitate cu Avizul de gospodărire a apelor nr. </w:t>
      </w:r>
      <w:r w:rsidR="004E52E3" w:rsidRPr="004E52E3">
        <w:rPr>
          <w:rFonts w:ascii="Times New Roman" w:hAnsi="Times New Roman"/>
          <w:b/>
          <w:color w:val="000000"/>
          <w:sz w:val="24"/>
          <w:szCs w:val="24"/>
          <w:lang w:val="ro-RO"/>
        </w:rPr>
        <w:t>69/27.06.2019</w:t>
      </w:r>
      <w:r w:rsidR="004E52E3" w:rsidRPr="009627D2">
        <w:rPr>
          <w:rFonts w:ascii="Times New Roman" w:hAnsi="Times New Roman"/>
          <w:color w:val="000000"/>
          <w:sz w:val="24"/>
          <w:szCs w:val="24"/>
          <w:lang w:val="ro-RO"/>
        </w:rPr>
        <w:t xml:space="preserve"> </w:t>
      </w:r>
      <w:r w:rsidRPr="009627D2">
        <w:rPr>
          <w:rFonts w:ascii="Times New Roman" w:hAnsi="Times New Roman"/>
          <w:b/>
          <w:sz w:val="24"/>
          <w:szCs w:val="24"/>
        </w:rPr>
        <w:t>emis de SGA Neamț sunt:</w:t>
      </w:r>
    </w:p>
    <w:p w:rsidR="00CB622C" w:rsidRPr="00CB622C" w:rsidRDefault="00CB622C" w:rsidP="00CB622C">
      <w:pPr>
        <w:pStyle w:val="ListParagraph"/>
        <w:numPr>
          <w:ilvl w:val="0"/>
          <w:numId w:val="2"/>
        </w:numPr>
        <w:spacing w:after="0" w:line="240" w:lineRule="auto"/>
        <w:jc w:val="both"/>
        <w:rPr>
          <w:rFonts w:ascii="Times New Roman" w:hAnsi="Times New Roman"/>
          <w:sz w:val="24"/>
          <w:szCs w:val="24"/>
        </w:rPr>
      </w:pPr>
      <w:r w:rsidRPr="00CB622C">
        <w:rPr>
          <w:rFonts w:ascii="Times New Roman" w:hAnsi="Times New Roman"/>
          <w:bCs/>
          <w:sz w:val="24"/>
          <w:szCs w:val="24"/>
        </w:rPr>
        <w:t>se va respecta proiectul înaintat spre avizare şi condiţiile impuse prin Certificatul de urbanism;</w:t>
      </w:r>
    </w:p>
    <w:p w:rsidR="00CB622C" w:rsidRPr="00CB622C" w:rsidRDefault="00CB622C" w:rsidP="00CB622C">
      <w:pPr>
        <w:pStyle w:val="ListParagraph"/>
        <w:numPr>
          <w:ilvl w:val="0"/>
          <w:numId w:val="2"/>
        </w:numPr>
        <w:spacing w:after="0" w:line="240" w:lineRule="auto"/>
        <w:jc w:val="both"/>
        <w:rPr>
          <w:rFonts w:ascii="Times New Roman" w:hAnsi="Times New Roman"/>
          <w:bCs/>
          <w:sz w:val="24"/>
          <w:szCs w:val="24"/>
        </w:rPr>
      </w:pPr>
      <w:r w:rsidRPr="00CB622C">
        <w:rPr>
          <w:rFonts w:ascii="Times New Roman" w:hAnsi="Times New Roman"/>
          <w:bCs/>
          <w:sz w:val="24"/>
          <w:szCs w:val="24"/>
        </w:rPr>
        <w:t>se interzice depozitarea şi/sau aruncarea deşeurilor de orice fel pe malurile cursurilor de apă sau în albia acestora;</w:t>
      </w:r>
    </w:p>
    <w:p w:rsidR="00CB622C" w:rsidRPr="00CB622C" w:rsidRDefault="00CB622C" w:rsidP="00CB622C">
      <w:pPr>
        <w:pStyle w:val="BodyText2"/>
        <w:numPr>
          <w:ilvl w:val="0"/>
          <w:numId w:val="2"/>
        </w:numPr>
        <w:spacing w:after="0" w:line="240" w:lineRule="auto"/>
        <w:jc w:val="both"/>
        <w:rPr>
          <w:rFonts w:ascii="Times New Roman" w:hAnsi="Times New Roman"/>
          <w:sz w:val="24"/>
          <w:szCs w:val="24"/>
        </w:rPr>
      </w:pPr>
      <w:r w:rsidRPr="00CB622C">
        <w:rPr>
          <w:rFonts w:ascii="Times New Roman" w:hAnsi="Times New Roman"/>
          <w:sz w:val="24"/>
          <w:szCs w:val="24"/>
        </w:rPr>
        <w:t>se va asigura scurgerea apei în albia râului Valea Neagră pe perioada efectuării lucrărilor.</w:t>
      </w:r>
    </w:p>
    <w:p w:rsidR="00CB622C" w:rsidRPr="00CB622C" w:rsidRDefault="00CB622C" w:rsidP="00CB622C">
      <w:pPr>
        <w:pStyle w:val="BodyText2"/>
        <w:numPr>
          <w:ilvl w:val="0"/>
          <w:numId w:val="2"/>
        </w:numPr>
        <w:spacing w:after="0" w:line="240" w:lineRule="auto"/>
        <w:jc w:val="both"/>
        <w:rPr>
          <w:rFonts w:ascii="Times New Roman" w:hAnsi="Times New Roman"/>
          <w:sz w:val="24"/>
          <w:szCs w:val="24"/>
        </w:rPr>
      </w:pPr>
      <w:r w:rsidRPr="00CB622C">
        <w:rPr>
          <w:rFonts w:ascii="Times New Roman" w:hAnsi="Times New Roman"/>
          <w:sz w:val="24"/>
          <w:szCs w:val="24"/>
        </w:rPr>
        <w:t>extracţia nisipurilor şi pietrişurilor din albiile cursurilor de apă pentru executarea lucrărilor se va face numai în baza Autorizaţiei de gospodărire a apelor.</w:t>
      </w:r>
    </w:p>
    <w:p w:rsidR="00DB357B" w:rsidRPr="009627D2" w:rsidRDefault="00DB357B" w:rsidP="00DB357B">
      <w:pPr>
        <w:pStyle w:val="ListParagraph"/>
        <w:autoSpaceDE w:val="0"/>
        <w:autoSpaceDN w:val="0"/>
        <w:adjustRightInd w:val="0"/>
        <w:spacing w:after="0" w:line="240" w:lineRule="auto"/>
        <w:jc w:val="both"/>
        <w:rPr>
          <w:rFonts w:ascii="Times New Roman" w:hAnsi="Times New Roman"/>
          <w:color w:val="000000"/>
          <w:sz w:val="24"/>
          <w:szCs w:val="24"/>
        </w:rPr>
      </w:pPr>
    </w:p>
    <w:p w:rsidR="00690B4A" w:rsidRPr="009627D2" w:rsidRDefault="00690B4A" w:rsidP="002B33CA">
      <w:pPr>
        <w:tabs>
          <w:tab w:val="left" w:pos="0"/>
        </w:tabs>
        <w:spacing w:after="0" w:line="240" w:lineRule="auto"/>
        <w:contextualSpacing/>
        <w:jc w:val="both"/>
        <w:rPr>
          <w:rFonts w:ascii="Times New Roman" w:hAnsi="Times New Roman"/>
          <w:b/>
          <w:sz w:val="24"/>
          <w:szCs w:val="24"/>
          <w:u w:val="single"/>
        </w:rPr>
      </w:pPr>
      <w:r w:rsidRPr="009627D2">
        <w:rPr>
          <w:rFonts w:ascii="Times New Roman" w:hAnsi="Times New Roman"/>
          <w:b/>
          <w:sz w:val="24"/>
          <w:szCs w:val="24"/>
          <w:u w:val="single"/>
        </w:rPr>
        <w:t>Condiţii cu caracter general:</w:t>
      </w:r>
    </w:p>
    <w:p w:rsidR="00DB357B" w:rsidRPr="009627D2" w:rsidRDefault="00DB357B" w:rsidP="00DB357B">
      <w:pPr>
        <w:tabs>
          <w:tab w:val="left" w:pos="9639"/>
        </w:tabs>
        <w:autoSpaceDE w:val="0"/>
        <w:autoSpaceDN w:val="0"/>
        <w:adjustRightInd w:val="0"/>
        <w:spacing w:after="0" w:line="240" w:lineRule="auto"/>
        <w:ind w:hanging="301"/>
        <w:contextualSpacing/>
        <w:jc w:val="both"/>
        <w:outlineLvl w:val="0"/>
        <w:rPr>
          <w:rFonts w:ascii="Times New Roman" w:hAnsi="Times New Roman"/>
          <w:b/>
          <w:sz w:val="24"/>
          <w:szCs w:val="24"/>
        </w:rPr>
      </w:pPr>
      <w:r w:rsidRPr="009627D2">
        <w:rPr>
          <w:rFonts w:ascii="Times New Roman" w:hAnsi="Times New Roman"/>
          <w:sz w:val="24"/>
          <w:szCs w:val="24"/>
          <w:lang w:eastAsia="en-GB"/>
        </w:rPr>
        <w:t xml:space="preserve">    </w:t>
      </w:r>
      <w:r w:rsidRPr="009627D2">
        <w:rPr>
          <w:rFonts w:ascii="Times New Roman" w:hAnsi="Times New Roman"/>
          <w:b/>
          <w:sz w:val="24"/>
          <w:szCs w:val="24"/>
        </w:rPr>
        <w:t>Condițiile de realizare a proiectului  </w:t>
      </w:r>
    </w:p>
    <w:p w:rsidR="00FA11C5" w:rsidRPr="00CB622C" w:rsidRDefault="00FA11C5" w:rsidP="00CB622C">
      <w:pPr>
        <w:pStyle w:val="ListParagraph"/>
        <w:numPr>
          <w:ilvl w:val="0"/>
          <w:numId w:val="5"/>
        </w:numPr>
        <w:autoSpaceDE w:val="0"/>
        <w:autoSpaceDN w:val="0"/>
        <w:adjustRightInd w:val="0"/>
        <w:spacing w:after="0" w:line="240" w:lineRule="auto"/>
        <w:ind w:left="0" w:firstLine="360"/>
        <w:jc w:val="both"/>
        <w:rPr>
          <w:rFonts w:ascii="Times New Roman" w:hAnsi="Times New Roman"/>
          <w:sz w:val="24"/>
          <w:szCs w:val="24"/>
        </w:rPr>
      </w:pPr>
      <w:r w:rsidRPr="009627D2">
        <w:rPr>
          <w:rFonts w:ascii="Times New Roman" w:hAnsi="Times New Roman"/>
          <w:color w:val="000000"/>
          <w:sz w:val="24"/>
          <w:szCs w:val="24"/>
        </w:rPr>
        <w:t xml:space="preserve">obţinerea tuturor avizelor precizate în Certificatul de urbanism </w:t>
      </w:r>
      <w:r w:rsidR="00CB622C">
        <w:rPr>
          <w:rFonts w:ascii="Times New Roman" w:hAnsi="Times New Roman"/>
          <w:color w:val="000000"/>
          <w:sz w:val="24"/>
          <w:szCs w:val="24"/>
        </w:rPr>
        <w:t>nr. 15/</w:t>
      </w:r>
      <w:r w:rsidR="00CB622C">
        <w:rPr>
          <w:rFonts w:ascii="Times New Roman" w:hAnsi="Times New Roman"/>
          <w:iCs/>
          <w:sz w:val="24"/>
          <w:szCs w:val="24"/>
        </w:rPr>
        <w:t>05.06.</w:t>
      </w:r>
      <w:r w:rsidR="00CB622C" w:rsidRPr="002D7DF1">
        <w:rPr>
          <w:rFonts w:ascii="Times New Roman" w:hAnsi="Times New Roman"/>
          <w:iCs/>
          <w:sz w:val="24"/>
          <w:szCs w:val="24"/>
        </w:rPr>
        <w:t>2018</w:t>
      </w:r>
      <w:r w:rsidR="00CB622C" w:rsidRPr="009627D2">
        <w:rPr>
          <w:rFonts w:ascii="Times New Roman" w:hAnsi="Times New Roman"/>
          <w:sz w:val="24"/>
          <w:szCs w:val="24"/>
        </w:rPr>
        <w:t xml:space="preserve"> emis de Primăria comunei </w:t>
      </w:r>
      <w:r w:rsidR="00CB622C">
        <w:rPr>
          <w:rFonts w:ascii="Times New Roman" w:hAnsi="Times New Roman"/>
          <w:sz w:val="24"/>
          <w:szCs w:val="24"/>
        </w:rPr>
        <w:t>Trife</w:t>
      </w:r>
      <w:r w:rsidR="00CB622C">
        <w:rPr>
          <w:rFonts w:ascii="Times New Roman" w:hAnsi="Times New Roman"/>
          <w:sz w:val="24"/>
          <w:szCs w:val="24"/>
          <w:lang w:val="ro-RO"/>
        </w:rPr>
        <w:t>ș</w:t>
      </w:r>
      <w:r w:rsidR="00CB622C">
        <w:rPr>
          <w:rFonts w:ascii="Times New Roman" w:hAnsi="Times New Roman"/>
          <w:sz w:val="24"/>
          <w:szCs w:val="24"/>
        </w:rPr>
        <w:t>ti</w:t>
      </w:r>
      <w:r w:rsidR="00CB622C" w:rsidRPr="009627D2">
        <w:rPr>
          <w:rFonts w:ascii="Times New Roman" w:hAnsi="Times New Roman"/>
          <w:color w:val="000000"/>
          <w:sz w:val="24"/>
          <w:szCs w:val="24"/>
        </w:rPr>
        <w:t xml:space="preserve"> </w:t>
      </w:r>
      <w:r w:rsidRPr="009627D2">
        <w:rPr>
          <w:rFonts w:ascii="Times New Roman" w:hAnsi="Times New Roman"/>
          <w:color w:val="000000"/>
          <w:sz w:val="24"/>
          <w:szCs w:val="24"/>
        </w:rPr>
        <w:t>şi respectarea condiţiilor impuse prin acestea;</w:t>
      </w:r>
    </w:p>
    <w:p w:rsidR="00CB622C" w:rsidRPr="009627D2" w:rsidRDefault="00CB622C" w:rsidP="00CB622C">
      <w:pPr>
        <w:pStyle w:val="ListParagraph"/>
        <w:numPr>
          <w:ilvl w:val="0"/>
          <w:numId w:val="5"/>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color w:val="000000"/>
          <w:sz w:val="24"/>
          <w:szCs w:val="24"/>
        </w:rPr>
        <w:t>respectarea condiților din avizul ANANP nr.735/18.07.2019;</w:t>
      </w:r>
    </w:p>
    <w:p w:rsidR="00364DF8" w:rsidRDefault="00DB357B"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9627D2">
        <w:rPr>
          <w:rFonts w:ascii="Times New Roman" w:hAnsi="Times New Roman"/>
          <w:sz w:val="24"/>
          <w:szCs w:val="24"/>
        </w:rPr>
        <w:t>respectarea tuturor prevederilor şi cerinţelor avizelor și acordurilor obținute precum și a legislației în domeniu. respectarea  documentaţiei tehnice depuse, a condiţiilor şi prevederilor proiectului de execuţie;</w:t>
      </w:r>
    </w:p>
    <w:p w:rsidR="00364DF8" w:rsidRDefault="00DB7A00"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364DF8">
        <w:rPr>
          <w:rFonts w:ascii="Times New Roman" w:hAnsi="Times New Roman"/>
          <w:sz w:val="24"/>
          <w:szCs w:val="24"/>
          <w:lang w:val="pt-BR"/>
        </w:rPr>
        <w:t xml:space="preserve">titularul are obligația de a notifica în scris APM Neamț despre orice modificare survenită asupra proiectului și ori de câte ori va </w:t>
      </w:r>
      <w:r w:rsidRPr="00364DF8">
        <w:rPr>
          <w:rFonts w:ascii="Times New Roman" w:hAnsi="Times New Roman"/>
          <w:sz w:val="24"/>
          <w:szCs w:val="24"/>
        </w:rPr>
        <w:t>exista o schimbare de fond a datelor care au stat la baza eliberării prezentului document</w:t>
      </w:r>
      <w:r w:rsidRPr="00364DF8">
        <w:rPr>
          <w:rFonts w:ascii="Times New Roman" w:hAnsi="Times New Roman"/>
          <w:sz w:val="24"/>
          <w:szCs w:val="24"/>
          <w:lang w:val="pt-BR"/>
        </w:rPr>
        <w:t>;</w:t>
      </w:r>
      <w:r w:rsidRPr="00364DF8">
        <w:rPr>
          <w:rFonts w:ascii="Times New Roman" w:hAnsi="Times New Roman"/>
          <w:sz w:val="24"/>
          <w:szCs w:val="24"/>
        </w:rPr>
        <w:t xml:space="preserve">  </w:t>
      </w:r>
    </w:p>
    <w:p w:rsidR="00364DF8" w:rsidRDefault="00DB7A00"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364DF8">
        <w:rPr>
          <w:rFonts w:ascii="Times New Roman" w:hAnsi="Times New Roman"/>
          <w:sz w:val="24"/>
          <w:szCs w:val="24"/>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DB7A00" w:rsidRPr="00364DF8" w:rsidRDefault="00DB7A00"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364DF8">
        <w:rPr>
          <w:rFonts w:ascii="Times New Roman" w:hAnsi="Times New Roman"/>
          <w:noProof/>
          <w:sz w:val="24"/>
          <w:szCs w:val="24"/>
          <w:lang w:val="ro-RO"/>
        </w:rPr>
        <w:t>prezentul document nu exonerează de răpundere proiectantul şi/sau constructorul în cazul producerii unor accidente în timpul execuţiei lucrări</w:t>
      </w:r>
      <w:r w:rsidR="000B5C86" w:rsidRPr="00364DF8">
        <w:rPr>
          <w:rFonts w:ascii="Times New Roman" w:hAnsi="Times New Roman"/>
          <w:noProof/>
          <w:sz w:val="24"/>
          <w:szCs w:val="24"/>
          <w:lang w:val="ro-RO"/>
        </w:rPr>
        <w:t>lor sau exploatării investiţiei.</w:t>
      </w:r>
    </w:p>
    <w:p w:rsidR="00DB357B" w:rsidRPr="009627D2" w:rsidRDefault="00DB357B" w:rsidP="00DB357B">
      <w:pPr>
        <w:tabs>
          <w:tab w:val="left" w:pos="9639"/>
        </w:tabs>
        <w:autoSpaceDE w:val="0"/>
        <w:autoSpaceDN w:val="0"/>
        <w:adjustRightInd w:val="0"/>
        <w:spacing w:after="0" w:line="240" w:lineRule="auto"/>
        <w:jc w:val="both"/>
        <w:outlineLvl w:val="0"/>
        <w:rPr>
          <w:rFonts w:ascii="Times New Roman" w:hAnsi="Times New Roman"/>
          <w:b/>
          <w:sz w:val="24"/>
          <w:szCs w:val="24"/>
          <w:u w:val="single"/>
        </w:rPr>
      </w:pPr>
      <w:r w:rsidRPr="009627D2">
        <w:rPr>
          <w:rFonts w:ascii="Times New Roman" w:hAnsi="Times New Roman"/>
          <w:b/>
          <w:sz w:val="24"/>
          <w:szCs w:val="24"/>
          <w:u w:val="single"/>
        </w:rPr>
        <w:t xml:space="preserve">Condiţii aferente lucrărilor de construire şi specifice organizării de şantier:  </w:t>
      </w:r>
    </w:p>
    <w:p w:rsidR="00DB357B" w:rsidRPr="009627D2" w:rsidRDefault="00DB357B" w:rsidP="00DB357B">
      <w:pPr>
        <w:tabs>
          <w:tab w:val="left" w:pos="720"/>
        </w:tabs>
        <w:autoSpaceDE w:val="0"/>
        <w:spacing w:after="0" w:line="240" w:lineRule="auto"/>
        <w:jc w:val="both"/>
        <w:rPr>
          <w:rFonts w:ascii="Times New Roman" w:hAnsi="Times New Roman"/>
          <w:sz w:val="24"/>
          <w:szCs w:val="24"/>
        </w:rPr>
      </w:pPr>
      <w:r w:rsidRPr="009627D2">
        <w:rPr>
          <w:rFonts w:ascii="Times New Roman" w:hAnsi="Times New Roman"/>
          <w:sz w:val="24"/>
          <w:szCs w:val="24"/>
        </w:rPr>
        <w:tab/>
        <w:t>Organizarea de șantier  este o sursă de zgomot, emisii noxe și deșeuri. Nivelul de zgomot şi vibraţii se va încadra în limitele admise prin SR 10009/2017 şi în limitele prevăzute în Ord. Ministrului Sănătăţii nr.119/2014 pentru aprobarea Normelor de igienă şi a recomandărilor privind mediul de viaţă al populaţiei.</w:t>
      </w:r>
    </w:p>
    <w:p w:rsidR="00DB357B" w:rsidRPr="009627D2" w:rsidRDefault="00DB357B" w:rsidP="00DB357B">
      <w:pPr>
        <w:tabs>
          <w:tab w:val="left" w:pos="720"/>
        </w:tabs>
        <w:autoSpaceDE w:val="0"/>
        <w:spacing w:after="0" w:line="240" w:lineRule="auto"/>
        <w:jc w:val="both"/>
        <w:rPr>
          <w:rFonts w:ascii="Times New Roman" w:hAnsi="Times New Roman"/>
          <w:sz w:val="24"/>
          <w:szCs w:val="24"/>
          <w:highlight w:val="yellow"/>
        </w:rPr>
      </w:pPr>
      <w:r w:rsidRPr="009627D2">
        <w:rPr>
          <w:rFonts w:ascii="Times New Roman" w:hAnsi="Times New Roman"/>
          <w:sz w:val="24"/>
          <w:szCs w:val="24"/>
        </w:rPr>
        <w:t xml:space="preserve">Pentru realizarea organizării de șantier  se vor avea în vedere următoarele :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delimitarea zonelor de lucru pentru realizarea obiectivului de investiţie pentru organizarea de şantier se va amenaja pe terenul proprietate privata a beneficiarului, pe amplasamentului proiectului, pe platformă balastată care va fi utilizată ulterior pentru amanajere de platforme betonate si cele </w:t>
      </w:r>
      <w:r w:rsidRPr="009627D2">
        <w:rPr>
          <w:rFonts w:ascii="Times New Roman" w:hAnsi="Times New Roman"/>
          <w:sz w:val="24"/>
          <w:szCs w:val="24"/>
        </w:rPr>
        <w:lastRenderedPageBreak/>
        <w:t>suplimentar utilizate vor fi readuse la forma initială și  se vor stabili zonele de parcare a autovehiculelor şi utilajelor;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organizarea de şantier va fi amenajată conform prevederilor Legii nr. 50/1991 privind autorizarea lucrărilor de construcţii, cu modificările şi completările ulterioare;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apele uzate menajere se vor evacua în toalete ecologice;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deşeurile menajere vor fi colectate ȋn pubele etanşe;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depozitarea deşeurilor de construcţie în mod controlat, în spaţii special destinate şi amenajate şi eliminarea acestor deşeuri prin operatori autorizaţi;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întreţinerea utilajelor şi a mijloacelor de transport în vederea evitării scurgerilor de combustibili şi uleiuri uzate pe sol;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nu se vor stoca temporar carburanţi pe amplasament;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se interzice executantului să efectueze depanarea mijloacelor de transport sau repararea şi întreţinerea utilajelor în amplasament;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utilajele/mijloacele de transport nu se vor spăla în zona aferentă amplasamentului;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depozitarea materialelor de construcţii se va face în locuri amenajate corespunzător;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personalul executantului va fi instruit cu privire la răspunderile ce revin executantului cu privire la depozitarea şi eliminarea deşeurilor, măsurilor de protecţie şi prim ajutor etc.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depozitarea materialelor se va face ordonat, pe sortimente si tipo-dimensiuni, astfel incat sa se excluda pericolul de răsturnare, rostogolire, incendiu, explozii etc, dimensiunile si greutatea stivelor vor asigura stabilitatea acestora;</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reducerea vitezei de circulaţie pe drumurile publice a vehiculelor grele pentru transportul materialelor;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stropirea cu apă a pământului excavat şi a deşeurilor de construcţie depozitate temporar în amplasament, în perioadele lipsite de precipitaţii;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interzicerea eliminării necontrolate a deşeurilor în zonele din vecinătate;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interzicerea accesului utilajelor mobile sau a vehiculelor aferente şantierului în zonele din vecinătate;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lastRenderedPageBreak/>
        <w:t>în cazul implicării unor terţe părţi în lucrările de construcţie se vor prevedea clauze contractuale cu privire la responsabilităţile ce revin acestora pentru protecţia mediului în amplasament şi în împrejurimi;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ţinerea evidenţei gestiunii deşeurilor rezultate în perioada de realizare a lucrărilor de investiții, corespunzător codurilor de deşeuri prevăzute în anexa nr. 2 a</w:t>
      </w:r>
      <w:r w:rsidRPr="009627D2">
        <w:rPr>
          <w:rFonts w:ascii="Times New Roman" w:hAnsi="Times New Roman"/>
          <w:sz w:val="24"/>
          <w:szCs w:val="24"/>
          <w:lang w:val="ro-RO"/>
        </w:rPr>
        <w:t xml:space="preserve"> HG 856/2002 </w:t>
      </w:r>
      <w:r w:rsidRPr="009627D2">
        <w:rPr>
          <w:rFonts w:ascii="Times New Roman" w:hAnsi="Times New Roman"/>
          <w:i/>
          <w:sz w:val="24"/>
          <w:szCs w:val="24"/>
          <w:lang w:val="ro-RO"/>
        </w:rPr>
        <w:t>privind evidența gestiunii deșeurilor și pentru aprobarea listei cuprinzând deșeurile, inclusiv deșeurile periculoase</w:t>
      </w:r>
      <w:r w:rsidRPr="009627D2">
        <w:rPr>
          <w:rFonts w:ascii="Times New Roman" w:hAnsi="Times New Roman"/>
          <w:sz w:val="24"/>
          <w:szCs w:val="24"/>
        </w:rPr>
        <w:t>;</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predarea deșeurilor rezultate în timpul lucrărilor de investiții va fi făcută doar în baza unor contracte încheiate cu agenţi economici autorizaţi pentru activitatea de colectare/transport/eliminare/valorificare;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menţinerea zonei de lucru în stare de curăţenie, în special pentru a evita antrenarea deşeurilor de către apele meteorice şi/sau curenţii de aer;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toate echipamentele de lucru trebuie să respecte standardele referitoare la emisiile de zgomot, </w:t>
      </w:r>
      <w:r w:rsidRPr="009627D2">
        <w:rPr>
          <w:rFonts w:ascii="Times New Roman" w:hAnsi="Times New Roman"/>
          <w:i/>
          <w:sz w:val="24"/>
          <w:szCs w:val="24"/>
        </w:rPr>
        <w:t>privind limitarea nivelului emisiilor de zgomot în mediu</w:t>
      </w:r>
      <w:r w:rsidRPr="009627D2">
        <w:rPr>
          <w:rFonts w:ascii="Times New Roman" w:hAnsi="Times New Roman"/>
          <w:sz w:val="24"/>
          <w:szCs w:val="24"/>
        </w:rPr>
        <w:t>, produs de echipamentele destinate utilizării în exteriorul clădirilor;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înainte de începerea oricăror lucrări se vor lua toate măsurile P.S.I ce se impun pentru executarea lucrărilor în condiţii de siguranţă;</w:t>
      </w:r>
    </w:p>
    <w:p w:rsidR="00364DF8" w:rsidRDefault="00DB357B"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reconstrucţia ecologică: se va executa la finalizarea lucrărilor de investiţii, prin eliberarea completă a suprafeţelor aferente organizărilor de şantier, refacerea mediului deteriorat şi redarea acestora la funcţiunea iniţială;</w:t>
      </w:r>
    </w:p>
    <w:p w:rsidR="00364DF8" w:rsidRPr="00364DF8" w:rsidRDefault="00364DF8"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364DF8">
        <w:rPr>
          <w:rFonts w:ascii="Times New Roman" w:hAnsi="Times New Roman"/>
          <w:sz w:val="23"/>
          <w:szCs w:val="23"/>
        </w:rPr>
        <w:t>copertarea suprafeţelor de teren decopertate, cu stratul de sol vegetal fertil (30 cm adâncime, acolo unde există) care a fost îndepărtat de pe culoarele și platformele de lucru, depozitat temporar separat de restul materialului litologic;</w:t>
      </w:r>
    </w:p>
    <w:p w:rsidR="00364DF8" w:rsidRDefault="00364DF8"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364DF8">
        <w:rPr>
          <w:rFonts w:ascii="Times New Roman" w:hAnsi="Times New Roman"/>
          <w:sz w:val="24"/>
          <w:szCs w:val="24"/>
        </w:rPr>
        <w:t xml:space="preserve">după realizarea lucrărilor de montare a conductelor, refacerea și aducerea la starea inițială, a </w:t>
      </w:r>
      <w:r w:rsidRPr="00364DF8">
        <w:rPr>
          <w:rFonts w:ascii="Times New Roman" w:hAnsi="Times New Roman"/>
          <w:sz w:val="24"/>
          <w:szCs w:val="24"/>
          <w:lang w:val="ro-RO"/>
        </w:rPr>
        <w:t>ș</w:t>
      </w:r>
      <w:r w:rsidRPr="00364DF8">
        <w:rPr>
          <w:rFonts w:ascii="Times New Roman" w:hAnsi="Times New Roman"/>
          <w:sz w:val="24"/>
          <w:szCs w:val="24"/>
        </w:rPr>
        <w:t>anțurilor de pământ sau betonate, având în vedere asigurarea adâncimii, pantei de scurgere a apelor pluviale și continuității acestora;</w:t>
      </w:r>
    </w:p>
    <w:p w:rsidR="00364DF8" w:rsidRPr="00364DF8" w:rsidRDefault="00364DF8"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364DF8">
        <w:rPr>
          <w:rFonts w:ascii="Times New Roman" w:hAnsi="Times New Roman"/>
          <w:sz w:val="24"/>
          <w:szCs w:val="24"/>
        </w:rPr>
        <w:t>refacerea malurilor râului Valea Neagră î</w:t>
      </w:r>
      <w:r>
        <w:rPr>
          <w:rFonts w:ascii="Times New Roman" w:hAnsi="Times New Roman"/>
          <w:sz w:val="24"/>
          <w:szCs w:val="24"/>
        </w:rPr>
        <w:t>n zona de subtraversare (DJ157);</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DB357B" w:rsidRPr="009627D2" w:rsidRDefault="00DB357B" w:rsidP="00DB357B">
      <w:pPr>
        <w:pStyle w:val="ListParagraph"/>
        <w:tabs>
          <w:tab w:val="left" w:pos="360"/>
          <w:tab w:val="left" w:pos="990"/>
        </w:tabs>
        <w:autoSpaceDE w:val="0"/>
        <w:autoSpaceDN w:val="0"/>
        <w:adjustRightInd w:val="0"/>
        <w:spacing w:after="0" w:line="240" w:lineRule="auto"/>
        <w:ind w:left="810"/>
        <w:jc w:val="both"/>
        <w:rPr>
          <w:rFonts w:ascii="Times New Roman" w:hAnsi="Times New Roman"/>
          <w:sz w:val="24"/>
          <w:szCs w:val="24"/>
        </w:rPr>
      </w:pPr>
    </w:p>
    <w:p w:rsidR="00690B4A" w:rsidRPr="009627D2" w:rsidRDefault="00690B4A" w:rsidP="002B33CA">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9627D2">
        <w:rPr>
          <w:rFonts w:ascii="Times New Roman" w:hAnsi="Times New Roman"/>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90B4A" w:rsidRPr="009627D2" w:rsidRDefault="00690B4A" w:rsidP="002B33CA">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9627D2">
        <w:rPr>
          <w:rFonts w:ascii="Times New Roman" w:hAnsi="Times New Roman"/>
          <w:vanish/>
          <w:sz w:val="24"/>
          <w:szCs w:val="24"/>
          <w:lang w:eastAsia="en-GB"/>
        </w:rPr>
        <w:t>&lt;LLNK 12004   554 12 2N1   0 47&gt;</w:t>
      </w:r>
      <w:r w:rsidRPr="009627D2">
        <w:rPr>
          <w:rFonts w:ascii="Times New Roman" w:hAnsi="Times New Roman"/>
          <w:sz w:val="24"/>
          <w:szCs w:val="24"/>
          <w:lang w:eastAsia="en-GB"/>
        </w:rPr>
        <w:t>Legii contenciosului administrativ nr. 554/2004, cu modificările şi completările ulterioare.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Se poate adresa instanţei de contencios administrativ competente şi orice organizaţie neguvernamentală care îndeplineşte condiţiile prevăzute la art. 2 din Legea nr. </w:t>
      </w:r>
      <w:r w:rsidRPr="009627D2">
        <w:rPr>
          <w:rFonts w:ascii="Times New Roman" w:hAnsi="Times New Roman"/>
          <w:color w:val="000000"/>
          <w:sz w:val="24"/>
          <w:szCs w:val="24"/>
        </w:rPr>
        <w:t>292 din 3 decembrie 2018</w:t>
      </w:r>
      <w:r w:rsidRPr="009627D2">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lastRenderedPageBreak/>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Înainte de a se adresa instanţei de contencios administrativ competente, persoanele prevăzute la art. 21 din Legea </w:t>
      </w:r>
      <w:r w:rsidRPr="009627D2">
        <w:rPr>
          <w:rFonts w:ascii="Times New Roman" w:hAnsi="Times New Roman"/>
          <w:color w:val="000000"/>
          <w:sz w:val="24"/>
          <w:szCs w:val="24"/>
        </w:rPr>
        <w:t>nr. 292 din 3 decembrie 2018</w:t>
      </w:r>
      <w:r w:rsidRPr="009627D2">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Autoritatea publică emitentă are obligaţia de a răspunde la plângerea prealabilă prevăzută la art. 22 alin. (1) în termen de 30 de zile de la data înregistrării acesteia la acea autoritate.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Procedura de soluţionare a plângerii prealabile prevăzută la art. 22 alin. (1) este gratuită şi trebuie să fie echitabilă, rapidă şi corectă.</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Prezenta decizie poate fi contestată în conformitate cu prevederile Legii </w:t>
      </w:r>
      <w:r w:rsidRPr="009627D2">
        <w:rPr>
          <w:rFonts w:ascii="Times New Roman" w:hAnsi="Times New Roman"/>
          <w:color w:val="000000"/>
          <w:sz w:val="24"/>
          <w:szCs w:val="24"/>
        </w:rPr>
        <w:t xml:space="preserve">nr. 292 din 3 decembrie 2018, </w:t>
      </w:r>
      <w:r w:rsidRPr="009627D2">
        <w:rPr>
          <w:rFonts w:ascii="Times New Roman" w:hAnsi="Times New Roman"/>
          <w:sz w:val="24"/>
          <w:szCs w:val="24"/>
          <w:lang w:eastAsia="en-GB"/>
        </w:rPr>
        <w:t xml:space="preserve">privind evaluarea impactului anumitor proiecte publice şi private asupra mediului şi ale </w:t>
      </w:r>
      <w:r w:rsidRPr="009627D2">
        <w:rPr>
          <w:rFonts w:ascii="Times New Roman" w:hAnsi="Times New Roman"/>
          <w:vanish/>
          <w:sz w:val="24"/>
          <w:szCs w:val="24"/>
          <w:lang w:eastAsia="en-GB"/>
        </w:rPr>
        <w:t>&lt;LLNK 12004   554 12 2N1   0 18&gt;</w:t>
      </w:r>
      <w:r w:rsidRPr="009627D2">
        <w:rPr>
          <w:rFonts w:ascii="Times New Roman" w:hAnsi="Times New Roman"/>
          <w:sz w:val="24"/>
          <w:szCs w:val="24"/>
          <w:lang w:eastAsia="en-GB"/>
        </w:rPr>
        <w:t>Legii nr. 554/2004, cu modificările şi completările ulterioare.</w:t>
      </w:r>
    </w:p>
    <w:p w:rsidR="00453077" w:rsidRDefault="00690B4A" w:rsidP="00A748FC">
      <w:pPr>
        <w:autoSpaceDE w:val="0"/>
        <w:autoSpaceDN w:val="0"/>
        <w:adjustRightInd w:val="0"/>
        <w:contextualSpacing/>
        <w:jc w:val="center"/>
        <w:rPr>
          <w:rFonts w:ascii="Times New Roman" w:hAnsi="Times New Roman"/>
          <w:sz w:val="24"/>
          <w:szCs w:val="24"/>
          <w:lang w:eastAsia="en-GB"/>
        </w:rPr>
      </w:pPr>
      <w:r w:rsidRPr="009627D2">
        <w:rPr>
          <w:rFonts w:ascii="Times New Roman" w:hAnsi="Times New Roman"/>
          <w:sz w:val="24"/>
          <w:szCs w:val="24"/>
          <w:lang w:eastAsia="en-GB"/>
        </w:rPr>
        <w:t xml:space="preserve">     </w:t>
      </w:r>
    </w:p>
    <w:p w:rsidR="00892DCD" w:rsidRDefault="00892DCD" w:rsidP="00A748FC">
      <w:pPr>
        <w:autoSpaceDE w:val="0"/>
        <w:autoSpaceDN w:val="0"/>
        <w:adjustRightInd w:val="0"/>
        <w:contextualSpacing/>
        <w:jc w:val="center"/>
        <w:rPr>
          <w:rFonts w:ascii="Times New Roman" w:hAnsi="Times New Roman"/>
          <w:sz w:val="24"/>
          <w:szCs w:val="24"/>
          <w:lang w:eastAsia="en-GB"/>
        </w:rPr>
      </w:pPr>
    </w:p>
    <w:p w:rsidR="00892DCD" w:rsidRDefault="00892DCD" w:rsidP="00A748FC">
      <w:pPr>
        <w:autoSpaceDE w:val="0"/>
        <w:autoSpaceDN w:val="0"/>
        <w:adjustRightInd w:val="0"/>
        <w:contextualSpacing/>
        <w:jc w:val="center"/>
        <w:rPr>
          <w:rFonts w:ascii="Times New Roman" w:hAnsi="Times New Roman"/>
          <w:sz w:val="24"/>
          <w:szCs w:val="24"/>
          <w:lang w:eastAsia="en-GB"/>
        </w:rPr>
      </w:pPr>
    </w:p>
    <w:p w:rsidR="00892DCD" w:rsidRPr="00892DCD" w:rsidRDefault="00892DCD" w:rsidP="00A748FC">
      <w:pPr>
        <w:autoSpaceDE w:val="0"/>
        <w:autoSpaceDN w:val="0"/>
        <w:adjustRightInd w:val="0"/>
        <w:contextualSpacing/>
        <w:jc w:val="center"/>
        <w:rPr>
          <w:rFonts w:ascii="Times New Roman" w:hAnsi="Times New Roman"/>
          <w:b/>
          <w:sz w:val="24"/>
          <w:szCs w:val="24"/>
          <w:lang w:eastAsia="en-GB"/>
        </w:rPr>
      </w:pPr>
      <w:r w:rsidRPr="00892DCD">
        <w:rPr>
          <w:rFonts w:ascii="Times New Roman" w:hAnsi="Times New Roman"/>
          <w:b/>
          <w:sz w:val="24"/>
          <w:szCs w:val="24"/>
          <w:lang w:eastAsia="en-GB"/>
        </w:rPr>
        <w:t>DIRECTOR EXECUTIV,</w:t>
      </w:r>
    </w:p>
    <w:p w:rsidR="00892DCD" w:rsidRDefault="00892DCD" w:rsidP="00A748FC">
      <w:pPr>
        <w:autoSpaceDE w:val="0"/>
        <w:autoSpaceDN w:val="0"/>
        <w:adjustRightInd w:val="0"/>
        <w:contextualSpacing/>
        <w:jc w:val="center"/>
        <w:rPr>
          <w:rFonts w:ascii="Times New Roman" w:hAnsi="Times New Roman"/>
          <w:b/>
          <w:sz w:val="24"/>
          <w:szCs w:val="24"/>
          <w:lang w:eastAsia="en-GB"/>
        </w:rPr>
      </w:pPr>
      <w:r w:rsidRPr="00892DCD">
        <w:rPr>
          <w:rFonts w:ascii="Times New Roman" w:hAnsi="Times New Roman"/>
          <w:b/>
          <w:sz w:val="24"/>
          <w:szCs w:val="24"/>
          <w:lang w:eastAsia="en-GB"/>
        </w:rPr>
        <w:t>Iulian JUGAN</w:t>
      </w:r>
    </w:p>
    <w:p w:rsidR="00892DCD" w:rsidRPr="00892DCD" w:rsidRDefault="00892DCD" w:rsidP="00A748FC">
      <w:pPr>
        <w:autoSpaceDE w:val="0"/>
        <w:autoSpaceDN w:val="0"/>
        <w:adjustRightInd w:val="0"/>
        <w:contextualSpacing/>
        <w:jc w:val="center"/>
        <w:rPr>
          <w:rFonts w:ascii="Times New Roman" w:hAnsi="Times New Roman"/>
          <w:b/>
          <w:sz w:val="24"/>
          <w:szCs w:val="24"/>
          <w:lang w:eastAsia="en-GB"/>
        </w:rPr>
      </w:pPr>
    </w:p>
    <w:p w:rsidR="00453077" w:rsidRDefault="00453077" w:rsidP="00A748FC">
      <w:pPr>
        <w:autoSpaceDE w:val="0"/>
        <w:autoSpaceDN w:val="0"/>
        <w:adjustRightInd w:val="0"/>
        <w:contextualSpacing/>
        <w:jc w:val="center"/>
        <w:rPr>
          <w:rFonts w:ascii="Times New Roman" w:hAnsi="Times New Roman"/>
          <w:sz w:val="24"/>
          <w:szCs w:val="24"/>
          <w:lang w:eastAsia="en-GB"/>
        </w:rPr>
      </w:pPr>
    </w:p>
    <w:p w:rsidR="004B69E5" w:rsidRPr="004B69E5" w:rsidRDefault="004B69E5" w:rsidP="004B69E5">
      <w:pPr>
        <w:spacing w:after="0" w:line="240" w:lineRule="auto"/>
        <w:jc w:val="both"/>
        <w:outlineLvl w:val="0"/>
        <w:rPr>
          <w:rFonts w:ascii="Times New Roman" w:hAnsi="Times New Roman"/>
          <w:b/>
          <w:color w:val="000000"/>
          <w:sz w:val="24"/>
          <w:szCs w:val="24"/>
          <w:lang w:val="ro-RO"/>
        </w:rPr>
      </w:pPr>
      <w:r w:rsidRPr="004B69E5">
        <w:rPr>
          <w:rFonts w:ascii="Times New Roman" w:hAnsi="Times New Roman"/>
          <w:b/>
          <w:color w:val="000000"/>
          <w:sz w:val="24"/>
          <w:szCs w:val="24"/>
          <w:lang w:val="ro-RO"/>
        </w:rPr>
        <w:t xml:space="preserve">   Întocmit,</w:t>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t xml:space="preserve">  </w:t>
      </w:r>
      <w:r w:rsidRPr="004B69E5">
        <w:rPr>
          <w:rFonts w:ascii="Times New Roman" w:hAnsi="Times New Roman"/>
          <w:b/>
          <w:color w:val="000000"/>
          <w:sz w:val="24"/>
          <w:szCs w:val="24"/>
          <w:lang w:val="ro-RO"/>
        </w:rPr>
        <w:tab/>
        <w:t xml:space="preserve">    </w:t>
      </w:r>
      <w:r>
        <w:rPr>
          <w:rFonts w:ascii="Times New Roman" w:hAnsi="Times New Roman"/>
          <w:b/>
          <w:color w:val="000000"/>
          <w:sz w:val="24"/>
          <w:szCs w:val="24"/>
          <w:lang w:val="ro-RO"/>
        </w:rPr>
        <w:t xml:space="preserve">       </w:t>
      </w:r>
      <w:r w:rsidRPr="004B69E5">
        <w:rPr>
          <w:rFonts w:ascii="Times New Roman" w:hAnsi="Times New Roman"/>
          <w:b/>
          <w:color w:val="000000"/>
          <w:sz w:val="24"/>
          <w:szCs w:val="24"/>
          <w:lang w:val="ro-RO"/>
        </w:rPr>
        <w:t>Întocmit,</w:t>
      </w:r>
    </w:p>
    <w:p w:rsidR="004B69E5" w:rsidRPr="004B69E5" w:rsidRDefault="00DE2AB4" w:rsidP="004B69E5">
      <w:pPr>
        <w:spacing w:after="0" w:line="240" w:lineRule="auto"/>
        <w:jc w:val="both"/>
        <w:outlineLvl w:val="0"/>
        <w:rPr>
          <w:rFonts w:ascii="Times New Roman" w:hAnsi="Times New Roman"/>
          <w:b/>
          <w:color w:val="000000"/>
          <w:sz w:val="24"/>
          <w:szCs w:val="24"/>
          <w:lang w:val="ro-RO"/>
        </w:rPr>
      </w:pPr>
      <w:r w:rsidRPr="004B69E5">
        <w:rPr>
          <w:rFonts w:ascii="Times New Roman" w:hAnsi="Times New Roman"/>
          <w:b/>
          <w:color w:val="000000"/>
          <w:sz w:val="24"/>
          <w:szCs w:val="24"/>
          <w:lang w:val="ro-RO"/>
        </w:rPr>
        <w:t>Șef Serviciu A.A.A.,</w:t>
      </w:r>
      <w:r w:rsidR="004B69E5" w:rsidRPr="004B69E5">
        <w:rPr>
          <w:rFonts w:ascii="Times New Roman" w:hAnsi="Times New Roman"/>
          <w:b/>
          <w:color w:val="000000"/>
          <w:sz w:val="24"/>
          <w:szCs w:val="24"/>
          <w:lang w:val="ro-RO"/>
        </w:rPr>
        <w:tab/>
      </w:r>
      <w:r w:rsidR="004B69E5" w:rsidRPr="004B69E5">
        <w:rPr>
          <w:rFonts w:ascii="Times New Roman" w:hAnsi="Times New Roman"/>
          <w:b/>
          <w:color w:val="000000"/>
          <w:sz w:val="24"/>
          <w:szCs w:val="24"/>
          <w:lang w:val="ro-RO"/>
        </w:rPr>
        <w:tab/>
        <w:t xml:space="preserve">                             </w:t>
      </w:r>
      <w:r w:rsidR="004B69E5">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            </w:t>
      </w:r>
      <w:r w:rsidR="004B69E5" w:rsidRPr="004B69E5">
        <w:rPr>
          <w:rFonts w:ascii="Times New Roman" w:hAnsi="Times New Roman"/>
          <w:b/>
          <w:color w:val="000000"/>
          <w:sz w:val="24"/>
          <w:szCs w:val="24"/>
          <w:lang w:val="ro-RO"/>
        </w:rPr>
        <w:t>Roxana SAVINA</w:t>
      </w:r>
    </w:p>
    <w:p w:rsidR="004B69E5" w:rsidRPr="004B69E5" w:rsidRDefault="00DE2AB4" w:rsidP="004B69E5">
      <w:pPr>
        <w:spacing w:after="0" w:line="240" w:lineRule="auto"/>
        <w:jc w:val="both"/>
        <w:outlineLvl w:val="0"/>
        <w:rPr>
          <w:rFonts w:ascii="Times New Roman" w:hAnsi="Times New Roman"/>
          <w:b/>
          <w:color w:val="000000"/>
          <w:sz w:val="24"/>
          <w:szCs w:val="24"/>
          <w:lang w:val="ro-RO"/>
        </w:rPr>
      </w:pPr>
      <w:r w:rsidRPr="004B69E5">
        <w:rPr>
          <w:rFonts w:ascii="Times New Roman" w:hAnsi="Times New Roman"/>
          <w:b/>
          <w:color w:val="000000"/>
          <w:sz w:val="24"/>
          <w:szCs w:val="24"/>
          <w:lang w:val="ro-RO"/>
        </w:rPr>
        <w:t>Monica ISOPESCU</w:t>
      </w:r>
    </w:p>
    <w:p w:rsidR="004B69E5" w:rsidRPr="004B69E5" w:rsidRDefault="004B69E5" w:rsidP="004B69E5">
      <w:pPr>
        <w:spacing w:after="0" w:line="240" w:lineRule="auto"/>
        <w:jc w:val="both"/>
        <w:outlineLvl w:val="0"/>
        <w:rPr>
          <w:rFonts w:ascii="Times New Roman" w:hAnsi="Times New Roman"/>
          <w:b/>
          <w:color w:val="000000"/>
          <w:sz w:val="24"/>
          <w:szCs w:val="24"/>
          <w:lang w:val="ro-RO"/>
        </w:rPr>
      </w:pPr>
    </w:p>
    <w:p w:rsidR="004B69E5" w:rsidRPr="004B69E5" w:rsidRDefault="004B69E5" w:rsidP="004B69E5">
      <w:pPr>
        <w:spacing w:after="0" w:line="240" w:lineRule="auto"/>
        <w:jc w:val="both"/>
        <w:outlineLvl w:val="0"/>
        <w:rPr>
          <w:rFonts w:ascii="Times New Roman" w:hAnsi="Times New Roman"/>
          <w:b/>
          <w:color w:val="000000"/>
          <w:sz w:val="24"/>
          <w:szCs w:val="24"/>
          <w:lang w:val="ro-RO"/>
        </w:rPr>
      </w:pP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t xml:space="preserve">    </w:t>
      </w:r>
      <w:r>
        <w:rPr>
          <w:rFonts w:ascii="Times New Roman" w:hAnsi="Times New Roman"/>
          <w:b/>
          <w:color w:val="000000"/>
          <w:sz w:val="24"/>
          <w:szCs w:val="24"/>
          <w:lang w:val="ro-RO"/>
        </w:rPr>
        <w:t xml:space="preserve">                      </w:t>
      </w:r>
      <w:r w:rsidR="00DE2AB4">
        <w:rPr>
          <w:rFonts w:ascii="Times New Roman" w:hAnsi="Times New Roman"/>
          <w:b/>
          <w:color w:val="000000"/>
          <w:sz w:val="24"/>
          <w:szCs w:val="24"/>
          <w:lang w:val="ro-RO"/>
        </w:rPr>
        <w:t xml:space="preserve">                       </w:t>
      </w:r>
      <w:r w:rsidRPr="004B69E5">
        <w:rPr>
          <w:rFonts w:ascii="Times New Roman" w:hAnsi="Times New Roman"/>
          <w:b/>
          <w:color w:val="000000"/>
          <w:sz w:val="24"/>
          <w:szCs w:val="24"/>
          <w:lang w:val="ro-RO"/>
        </w:rPr>
        <w:t>Coordonator Comp. CFM</w:t>
      </w:r>
      <w:r w:rsidRPr="004B69E5">
        <w:rPr>
          <w:rFonts w:ascii="Times New Roman" w:hAnsi="Times New Roman"/>
          <w:b/>
          <w:color w:val="000000"/>
          <w:sz w:val="24"/>
          <w:szCs w:val="24"/>
          <w:lang w:val="ro-RO"/>
        </w:rPr>
        <w:tab/>
        <w:t xml:space="preserve">  </w:t>
      </w:r>
    </w:p>
    <w:p w:rsidR="004B69E5" w:rsidRPr="004B69E5" w:rsidRDefault="004B69E5" w:rsidP="004B69E5">
      <w:pPr>
        <w:spacing w:after="0" w:line="240" w:lineRule="auto"/>
        <w:jc w:val="both"/>
        <w:outlineLvl w:val="0"/>
        <w:rPr>
          <w:rFonts w:ascii="Times New Roman" w:hAnsi="Times New Roman"/>
          <w:b/>
          <w:color w:val="000000"/>
          <w:sz w:val="24"/>
          <w:szCs w:val="24"/>
          <w:lang w:val="ro-RO"/>
        </w:rPr>
      </w:pP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t xml:space="preserve">         </w:t>
      </w:r>
      <w:r>
        <w:rPr>
          <w:rFonts w:ascii="Times New Roman" w:hAnsi="Times New Roman"/>
          <w:b/>
          <w:color w:val="000000"/>
          <w:sz w:val="24"/>
          <w:szCs w:val="24"/>
          <w:lang w:val="ro-RO"/>
        </w:rPr>
        <w:t xml:space="preserve">                </w:t>
      </w:r>
      <w:r w:rsidR="00DE2AB4">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 </w:t>
      </w:r>
      <w:r w:rsidRPr="004B69E5">
        <w:rPr>
          <w:rFonts w:ascii="Times New Roman" w:hAnsi="Times New Roman"/>
          <w:b/>
          <w:color w:val="000000"/>
          <w:sz w:val="24"/>
          <w:szCs w:val="24"/>
          <w:lang w:val="ro-RO"/>
        </w:rPr>
        <w:t>Elena-Doinița CÂRLIG</w:t>
      </w:r>
    </w:p>
    <w:p w:rsidR="004B69E5" w:rsidRPr="004B69E5" w:rsidRDefault="004B69E5" w:rsidP="004B69E5">
      <w:pPr>
        <w:spacing w:after="120" w:line="240" w:lineRule="auto"/>
        <w:outlineLvl w:val="0"/>
        <w:rPr>
          <w:rFonts w:ascii="Times New Roman" w:hAnsi="Times New Roman"/>
          <w:sz w:val="24"/>
          <w:szCs w:val="24"/>
          <w:lang w:val="ro-RO"/>
        </w:rPr>
      </w:pPr>
    </w:p>
    <w:p w:rsidR="00E27AB7" w:rsidRPr="00FE01E7" w:rsidRDefault="00E27AB7" w:rsidP="005B4F6E">
      <w:pPr>
        <w:autoSpaceDE w:val="0"/>
        <w:autoSpaceDN w:val="0"/>
        <w:adjustRightInd w:val="0"/>
        <w:contextualSpacing/>
        <w:rPr>
          <w:rFonts w:ascii="Times New Roman" w:hAnsi="Times New Roman"/>
          <w:b/>
          <w:color w:val="000000"/>
          <w:sz w:val="28"/>
          <w:szCs w:val="28"/>
        </w:rPr>
      </w:pPr>
    </w:p>
    <w:p w:rsidR="003B5632" w:rsidRPr="00FE01E7" w:rsidRDefault="003B5632" w:rsidP="00A748FC">
      <w:pPr>
        <w:spacing w:after="0"/>
        <w:jc w:val="center"/>
        <w:outlineLvl w:val="0"/>
        <w:rPr>
          <w:rFonts w:ascii="Times New Roman" w:hAnsi="Times New Roman"/>
          <w:sz w:val="28"/>
          <w:szCs w:val="28"/>
        </w:rPr>
      </w:pPr>
    </w:p>
    <w:sectPr w:rsidR="003B5632" w:rsidRPr="00FE01E7" w:rsidSect="00B45F33">
      <w:footerReference w:type="default" r:id="rId8"/>
      <w:headerReference w:type="first" r:id="rId9"/>
      <w:footerReference w:type="first" r:id="rId10"/>
      <w:type w:val="continuous"/>
      <w:pgSz w:w="11907" w:h="16839" w:code="9"/>
      <w:pgMar w:top="763" w:right="706" w:bottom="1166" w:left="128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23" w:rsidRDefault="00935C23" w:rsidP="0010560A">
      <w:pPr>
        <w:spacing w:after="0" w:line="240" w:lineRule="auto"/>
      </w:pPr>
      <w:r>
        <w:separator/>
      </w:r>
    </w:p>
  </w:endnote>
  <w:endnote w:type="continuationSeparator" w:id="0">
    <w:p w:rsidR="00935C23" w:rsidRDefault="00935C2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49" w:rsidRPr="00702379" w:rsidRDefault="00662D57" w:rsidP="001A6D93">
    <w:pPr>
      <w:pStyle w:val="Header"/>
      <w:tabs>
        <w:tab w:val="clear" w:pos="4680"/>
      </w:tabs>
      <w:rPr>
        <w:rFonts w:ascii="Times New Roman" w:hAnsi="Times New Roman"/>
        <w:b/>
        <w:color w:val="00214E"/>
        <w:sz w:val="24"/>
        <w:szCs w:val="24"/>
        <w:lang w:val="ro-RO"/>
      </w:rPr>
    </w:pPr>
    <w:r w:rsidRPr="00662D5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5pt;margin-top:.85pt;width:41.9pt;height:34.45pt;z-index:-251656192">
          <v:imagedata r:id="rId1" o:title=""/>
        </v:shape>
        <o:OLEObject Type="Embed" ProgID="CorelDRAW.Graphic.13" ShapeID="_x0000_s2049" DrawAspect="Content" ObjectID="_1627821877" r:id="rId2"/>
      </w:pict>
    </w:r>
    <w:r w:rsidRPr="00662D5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1.25pt;margin-top:-2.75pt;width:492pt;height:.05pt;z-index:251661312" o:connectortype="straight" strokecolor="#00214e" strokeweight="1.5pt"/>
      </w:pict>
    </w:r>
    <w:r w:rsidR="00925D49">
      <w:rPr>
        <w:rFonts w:ascii="Times New Roman" w:hAnsi="Times New Roman"/>
        <w:b/>
        <w:color w:val="00214E"/>
        <w:sz w:val="24"/>
        <w:szCs w:val="24"/>
      </w:rPr>
      <w:t xml:space="preserve">                              </w:t>
    </w:r>
    <w:r w:rsidR="00925D49" w:rsidRPr="00C639A0">
      <w:rPr>
        <w:rFonts w:ascii="Times New Roman" w:hAnsi="Times New Roman"/>
        <w:b/>
        <w:color w:val="00214E"/>
        <w:sz w:val="24"/>
        <w:szCs w:val="24"/>
      </w:rPr>
      <w:t>A</w:t>
    </w:r>
    <w:r w:rsidR="00925D49" w:rsidRPr="00702379">
      <w:rPr>
        <w:rFonts w:ascii="Times New Roman" w:hAnsi="Times New Roman"/>
        <w:b/>
        <w:color w:val="00214E"/>
        <w:sz w:val="24"/>
        <w:szCs w:val="24"/>
      </w:rPr>
      <w:t>GEN</w:t>
    </w:r>
    <w:r w:rsidR="00925D49" w:rsidRPr="00702379">
      <w:rPr>
        <w:rFonts w:ascii="Times New Roman" w:hAnsi="Times New Roman"/>
        <w:b/>
        <w:color w:val="00214E"/>
        <w:sz w:val="24"/>
        <w:szCs w:val="24"/>
        <w:lang w:val="ro-RO"/>
      </w:rPr>
      <w:t xml:space="preserve">ŢIA PENTRU PROTECŢIA MEDIULUI </w:t>
    </w:r>
    <w:r w:rsidR="00925D49">
      <w:rPr>
        <w:rFonts w:ascii="Times New Roman" w:hAnsi="Times New Roman"/>
        <w:b/>
        <w:color w:val="00214E"/>
        <w:sz w:val="24"/>
        <w:szCs w:val="24"/>
        <w:lang w:val="ro-RO"/>
      </w:rPr>
      <w:t>NEAMŢ</w:t>
    </w:r>
  </w:p>
  <w:p w:rsidR="00925D49" w:rsidRPr="00702379" w:rsidRDefault="00925D49"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925D49" w:rsidRDefault="00925D49"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250395305"/>
      <w:docPartObj>
        <w:docPartGallery w:val="Page Numbers (Top of Page)"/>
        <w:docPartUnique/>
      </w:docPartObj>
    </w:sdtPr>
    <w:sdtConten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9627D2" w:rsidRPr="003D79F6" w:rsidTr="00CC5DC2">
          <w:tc>
            <w:tcPr>
              <w:tcW w:w="8370" w:type="dxa"/>
              <w:shd w:val="clear" w:color="auto" w:fill="auto"/>
            </w:tcPr>
            <w:p w:rsidR="009627D2" w:rsidRPr="003D79F6" w:rsidRDefault="009627D2" w:rsidP="00CC5DC2">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25D49" w:rsidRDefault="009627D2" w:rsidP="009627D2">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662D57"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662D57" w:rsidRPr="00FB7304">
          <w:rPr>
            <w:rFonts w:ascii="Times New Roman" w:hAnsi="Times New Roman"/>
            <w:sz w:val="24"/>
            <w:szCs w:val="24"/>
          </w:rPr>
          <w:fldChar w:fldCharType="separate"/>
        </w:r>
        <w:r w:rsidR="009F172A">
          <w:rPr>
            <w:rFonts w:ascii="Times New Roman" w:hAnsi="Times New Roman"/>
            <w:noProof/>
            <w:sz w:val="24"/>
            <w:szCs w:val="24"/>
          </w:rPr>
          <w:t>9</w:t>
        </w:r>
        <w:r w:rsidR="00662D57"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662D57"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662D57" w:rsidRPr="00FB7304">
          <w:rPr>
            <w:rFonts w:ascii="Times New Roman" w:hAnsi="Times New Roman"/>
            <w:sz w:val="24"/>
            <w:szCs w:val="24"/>
          </w:rPr>
          <w:fldChar w:fldCharType="separate"/>
        </w:r>
        <w:r w:rsidR="009F172A">
          <w:rPr>
            <w:rFonts w:ascii="Times New Roman" w:hAnsi="Times New Roman"/>
            <w:noProof/>
            <w:sz w:val="24"/>
            <w:szCs w:val="24"/>
          </w:rPr>
          <w:t>9</w:t>
        </w:r>
        <w:r w:rsidR="00662D57" w:rsidRPr="00FB7304">
          <w:rPr>
            <w:rFonts w:ascii="Times New Roman" w:hAnsi="Times New Roman"/>
            <w:sz w:val="24"/>
            <w:szCs w:val="24"/>
          </w:rPr>
          <w:fldChar w:fldCharType="end"/>
        </w:r>
      </w:p>
    </w:sdtContent>
  </w:sdt>
  <w:p w:rsidR="00925D49" w:rsidRDefault="00925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33" w:rsidRPr="00702379" w:rsidRDefault="00662D57" w:rsidP="00B45F33">
    <w:pPr>
      <w:pStyle w:val="Header"/>
      <w:tabs>
        <w:tab w:val="clear" w:pos="4680"/>
      </w:tabs>
      <w:rPr>
        <w:rFonts w:ascii="Times New Roman" w:hAnsi="Times New Roman"/>
        <w:b/>
        <w:color w:val="00214E"/>
        <w:sz w:val="24"/>
        <w:szCs w:val="24"/>
        <w:lang w:val="ro-RO"/>
      </w:rPr>
    </w:pPr>
    <w:r w:rsidRPr="00662D5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85pt;margin-top:.85pt;width:41.9pt;height:34.45pt;z-index:-251650048">
          <v:imagedata r:id="rId1" o:title=""/>
        </v:shape>
        <o:OLEObject Type="Embed" ProgID="CorelDRAW.Graphic.13" ShapeID="_x0000_s2053" DrawAspect="Content" ObjectID="_1627821879" r:id="rId2"/>
      </w:pict>
    </w:r>
    <w:r w:rsidRPr="00662D5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4" type="#_x0000_t32" style="position:absolute;margin-left:-11.25pt;margin-top:-2.75pt;width:492pt;height:.05pt;z-index:251667456" o:connectortype="straight" strokecolor="#00214e" strokeweight="1.5pt"/>
      </w:pict>
    </w:r>
    <w:r w:rsidR="00B45F33">
      <w:rPr>
        <w:rFonts w:ascii="Times New Roman" w:hAnsi="Times New Roman"/>
        <w:b/>
        <w:color w:val="00214E"/>
        <w:sz w:val="24"/>
        <w:szCs w:val="24"/>
      </w:rPr>
      <w:t xml:space="preserve">                              </w:t>
    </w:r>
    <w:r w:rsidR="00B45F33" w:rsidRPr="00C639A0">
      <w:rPr>
        <w:rFonts w:ascii="Times New Roman" w:hAnsi="Times New Roman"/>
        <w:b/>
        <w:color w:val="00214E"/>
        <w:sz w:val="24"/>
        <w:szCs w:val="24"/>
      </w:rPr>
      <w:t>A</w:t>
    </w:r>
    <w:r w:rsidR="00B45F33" w:rsidRPr="00702379">
      <w:rPr>
        <w:rFonts w:ascii="Times New Roman" w:hAnsi="Times New Roman"/>
        <w:b/>
        <w:color w:val="00214E"/>
        <w:sz w:val="24"/>
        <w:szCs w:val="24"/>
      </w:rPr>
      <w:t>GEN</w:t>
    </w:r>
    <w:r w:rsidR="00B45F33" w:rsidRPr="00702379">
      <w:rPr>
        <w:rFonts w:ascii="Times New Roman" w:hAnsi="Times New Roman"/>
        <w:b/>
        <w:color w:val="00214E"/>
        <w:sz w:val="24"/>
        <w:szCs w:val="24"/>
        <w:lang w:val="ro-RO"/>
      </w:rPr>
      <w:t xml:space="preserve">ŢIA PENTRU PROTECŢIA MEDIULUI </w:t>
    </w:r>
    <w:r w:rsidR="00B45F33">
      <w:rPr>
        <w:rFonts w:ascii="Times New Roman" w:hAnsi="Times New Roman"/>
        <w:b/>
        <w:color w:val="00214E"/>
        <w:sz w:val="24"/>
        <w:szCs w:val="24"/>
        <w:lang w:val="ro-RO"/>
      </w:rPr>
      <w:t>NEAMŢ</w:t>
    </w:r>
  </w:p>
  <w:p w:rsidR="00B45F33" w:rsidRPr="00702379" w:rsidRDefault="00B45F33" w:rsidP="00B45F33">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B45F33" w:rsidRDefault="00B45F33" w:rsidP="00B45F33">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8693611"/>
      <w:docPartObj>
        <w:docPartGallery w:val="Page Numbers (Top of Page)"/>
        <w:docPartUnique/>
      </w:docPartObj>
    </w:sdtPr>
    <w:sdtConten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B45F33" w:rsidRPr="003D79F6" w:rsidTr="00CC5DC2">
          <w:tc>
            <w:tcPr>
              <w:tcW w:w="8370" w:type="dxa"/>
              <w:shd w:val="clear" w:color="auto" w:fill="auto"/>
            </w:tcPr>
            <w:p w:rsidR="00B45F33" w:rsidRPr="003D79F6" w:rsidRDefault="00B45F33" w:rsidP="00CC5DC2">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45F33" w:rsidRDefault="00B45F33" w:rsidP="00B45F33">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662D57"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662D57" w:rsidRPr="00FB7304">
          <w:rPr>
            <w:rFonts w:ascii="Times New Roman" w:hAnsi="Times New Roman"/>
            <w:sz w:val="24"/>
            <w:szCs w:val="24"/>
          </w:rPr>
          <w:fldChar w:fldCharType="separate"/>
        </w:r>
        <w:r w:rsidR="009F172A">
          <w:rPr>
            <w:rFonts w:ascii="Times New Roman" w:hAnsi="Times New Roman"/>
            <w:noProof/>
            <w:sz w:val="24"/>
            <w:szCs w:val="24"/>
          </w:rPr>
          <w:t>1</w:t>
        </w:r>
        <w:r w:rsidR="00662D57"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662D57"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662D57" w:rsidRPr="00FB7304">
          <w:rPr>
            <w:rFonts w:ascii="Times New Roman" w:hAnsi="Times New Roman"/>
            <w:sz w:val="24"/>
            <w:szCs w:val="24"/>
          </w:rPr>
          <w:fldChar w:fldCharType="separate"/>
        </w:r>
        <w:r w:rsidR="009F172A">
          <w:rPr>
            <w:rFonts w:ascii="Times New Roman" w:hAnsi="Times New Roman"/>
            <w:noProof/>
            <w:sz w:val="24"/>
            <w:szCs w:val="24"/>
          </w:rPr>
          <w:t>9</w:t>
        </w:r>
        <w:r w:rsidR="00662D57" w:rsidRPr="00FB7304">
          <w:rPr>
            <w:rFonts w:ascii="Times New Roman" w:hAnsi="Times New Roman"/>
            <w:sz w:val="24"/>
            <w:szCs w:val="24"/>
          </w:rPr>
          <w:fldChar w:fldCharType="end"/>
        </w:r>
      </w:p>
    </w:sdtContent>
  </w:sdt>
  <w:p w:rsidR="00B45F33" w:rsidRDefault="00B45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23" w:rsidRDefault="00935C23" w:rsidP="0010560A">
      <w:pPr>
        <w:spacing w:after="0" w:line="240" w:lineRule="auto"/>
      </w:pPr>
      <w:r>
        <w:separator/>
      </w:r>
    </w:p>
  </w:footnote>
  <w:footnote w:type="continuationSeparator" w:id="0">
    <w:p w:rsidR="00935C23" w:rsidRDefault="00935C23"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33" w:rsidRDefault="00B45F33" w:rsidP="00B45F33">
    <w:pPr>
      <w:pStyle w:val="Header"/>
    </w:pPr>
  </w:p>
  <w:p w:rsidR="00B45F33" w:rsidRDefault="00662D57" w:rsidP="00B45F33">
    <w:pPr>
      <w:pStyle w:val="Header"/>
      <w:rPr>
        <w:noProof/>
      </w:rPr>
    </w:pPr>
    <w:r w:rsidRPr="00662D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12.45pt;margin-top:.55pt;width:81.4pt;height:65.45pt;z-index:-251652096">
          <v:imagedata r:id="rId1" o:title=""/>
        </v:shape>
        <o:OLEObject Type="Embed" ProgID="CorelDRAW.Graphic.13" ShapeID="_x0000_s2052" DrawAspect="Content" ObjectID="_1627821878" r:id="rId2"/>
      </w:pict>
    </w:r>
    <w:r w:rsidR="00B45F33">
      <w:rPr>
        <w:noProof/>
        <w:lang w:val="en-GB" w:eastAsia="en-GB"/>
      </w:rPr>
      <w:drawing>
        <wp:anchor distT="0" distB="0" distL="114300" distR="114300" simplePos="0" relativeHeight="251663360" behindDoc="0" locked="0" layoutInCell="1" allowOverlap="1">
          <wp:simplePos x="0" y="0"/>
          <wp:positionH relativeFrom="column">
            <wp:posOffset>-101600</wp:posOffset>
          </wp:positionH>
          <wp:positionV relativeFrom="paragraph">
            <wp:posOffset>3175</wp:posOffset>
          </wp:positionV>
          <wp:extent cx="857250" cy="850900"/>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B45F33" w:rsidRDefault="00B45F33" w:rsidP="00B45F33">
    <w:pPr>
      <w:pStyle w:val="Header"/>
      <w:tabs>
        <w:tab w:val="clear" w:pos="4680"/>
        <w:tab w:val="clear" w:pos="9360"/>
        <w:tab w:val="left" w:pos="1260"/>
      </w:tabs>
      <w:rPr>
        <w:noProof/>
      </w:rPr>
    </w:pPr>
    <w:r>
      <w:rPr>
        <w:noProof/>
      </w:rPr>
      <w:tab/>
    </w:r>
  </w:p>
  <w:p w:rsidR="00B45F33" w:rsidRPr="00BF10C2" w:rsidRDefault="00B45F33" w:rsidP="00B45F33">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p>
  <w:p w:rsidR="00B45F33" w:rsidRPr="00E757D2" w:rsidRDefault="00B45F33" w:rsidP="00B45F33">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B45F33" w:rsidRDefault="00B45F33" w:rsidP="00B45F33">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B45F33" w:rsidRPr="004075B3" w:rsidTr="00CC5DC2">
      <w:trPr>
        <w:trHeight w:val="692"/>
      </w:trPr>
      <w:tc>
        <w:tcPr>
          <w:tcW w:w="10031" w:type="dxa"/>
          <w:tcBorders>
            <w:top w:val="single" w:sz="8" w:space="0" w:color="000000"/>
            <w:bottom w:val="single" w:sz="8" w:space="0" w:color="000000"/>
          </w:tcBorders>
          <w:shd w:val="clear" w:color="auto" w:fill="auto"/>
          <w:vAlign w:val="center"/>
        </w:tcPr>
        <w:p w:rsidR="00B45F33" w:rsidRPr="00BF10C2" w:rsidRDefault="00B45F33" w:rsidP="00CC5DC2">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B45F33" w:rsidRDefault="00B45F33" w:rsidP="00B45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B3DEC"/>
    <w:multiLevelType w:val="hybridMultilevel"/>
    <w:tmpl w:val="50CAE9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4033BA"/>
    <w:multiLevelType w:val="hybridMultilevel"/>
    <w:tmpl w:val="6952E99C"/>
    <w:lvl w:ilvl="0" w:tplc="51B4E9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E5567"/>
    <w:multiLevelType w:val="hybridMultilevel"/>
    <w:tmpl w:val="4B627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E0409"/>
    <w:multiLevelType w:val="hybridMultilevel"/>
    <w:tmpl w:val="4AB09426"/>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6E63A33"/>
    <w:multiLevelType w:val="hybridMultilevel"/>
    <w:tmpl w:val="053AD19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41A6F"/>
    <w:multiLevelType w:val="hybridMultilevel"/>
    <w:tmpl w:val="33AA524A"/>
    <w:lvl w:ilvl="0" w:tplc="35EE6968">
      <w:numFmt w:val="bullet"/>
      <w:lvlText w:val="-"/>
      <w:lvlJc w:val="left"/>
      <w:pPr>
        <w:ind w:left="1070" w:hanging="360"/>
      </w:pPr>
      <w:rPr>
        <w:rFonts w:ascii="Times New Roman" w:eastAsia="Calibri" w:hAnsi="Times New Roman"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22743"/>
    <w:multiLevelType w:val="hybridMultilevel"/>
    <w:tmpl w:val="4FCA60DA"/>
    <w:lvl w:ilvl="0" w:tplc="FFFFFFFF">
      <w:start w:val="1"/>
      <w:numFmt w:val="bullet"/>
      <w:lvlText w:val="-"/>
      <w:lvlJc w:val="left"/>
      <w:pPr>
        <w:tabs>
          <w:tab w:val="num" w:pos="1077"/>
        </w:tabs>
        <w:ind w:left="1077" w:hanging="368"/>
      </w:pPr>
      <w:rPr>
        <w:rFonts w:ascii="Times New Roman" w:eastAsia="Times New Roman" w:hAnsi="Times New Roman" w:cs="Times New Roman" w:hint="default"/>
      </w:rPr>
    </w:lvl>
    <w:lvl w:ilvl="1" w:tplc="FFFFFFFF">
      <w:start w:val="1"/>
      <w:numFmt w:val="bullet"/>
      <w:lvlText w:val="-"/>
      <w:lvlJc w:val="left"/>
      <w:pPr>
        <w:tabs>
          <w:tab w:val="num" w:pos="1191"/>
        </w:tabs>
        <w:ind w:left="1191" w:hanging="482"/>
      </w:pPr>
      <w:rPr>
        <w:rFonts w:hAnsi="Arial"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3">
    <w:nsid w:val="58631EC1"/>
    <w:multiLevelType w:val="hybridMultilevel"/>
    <w:tmpl w:val="493CEA04"/>
    <w:lvl w:ilvl="0" w:tplc="08090017">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5A5F0D"/>
    <w:multiLevelType w:val="singleLevel"/>
    <w:tmpl w:val="CC8E0AA4"/>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5D110FCC"/>
    <w:multiLevelType w:val="hybridMultilevel"/>
    <w:tmpl w:val="C6CAEE1A"/>
    <w:lvl w:ilvl="0" w:tplc="B498AAE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B3D0C"/>
    <w:multiLevelType w:val="hybridMultilevel"/>
    <w:tmpl w:val="6952E99C"/>
    <w:lvl w:ilvl="0" w:tplc="51B4E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25290"/>
    <w:multiLevelType w:val="hybridMultilevel"/>
    <w:tmpl w:val="2572F120"/>
    <w:lvl w:ilvl="0" w:tplc="08090001">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631BBA"/>
    <w:multiLevelType w:val="hybridMultilevel"/>
    <w:tmpl w:val="066810D2"/>
    <w:lvl w:ilvl="0" w:tplc="4A448CD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33FC0"/>
    <w:multiLevelType w:val="hybridMultilevel"/>
    <w:tmpl w:val="F328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54844"/>
    <w:multiLevelType w:val="hybridMultilevel"/>
    <w:tmpl w:val="5178F4B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E071D"/>
    <w:multiLevelType w:val="hybridMultilevel"/>
    <w:tmpl w:val="1B2E35F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0"/>
  </w:num>
  <w:num w:numId="5">
    <w:abstractNumId w:val="7"/>
  </w:num>
  <w:num w:numId="6">
    <w:abstractNumId w:val="19"/>
  </w:num>
  <w:num w:numId="7">
    <w:abstractNumId w:val="5"/>
  </w:num>
  <w:num w:numId="8">
    <w:abstractNumId w:val="21"/>
  </w:num>
  <w:num w:numId="9">
    <w:abstractNumId w:val="9"/>
  </w:num>
  <w:num w:numId="10">
    <w:abstractNumId w:val="22"/>
  </w:num>
  <w:num w:numId="11">
    <w:abstractNumId w:val="3"/>
  </w:num>
  <w:num w:numId="12">
    <w:abstractNumId w:val="8"/>
  </w:num>
  <w:num w:numId="13">
    <w:abstractNumId w:val="12"/>
  </w:num>
  <w:num w:numId="14">
    <w:abstractNumId w:val="20"/>
  </w:num>
  <w:num w:numId="15">
    <w:abstractNumId w:val="4"/>
  </w:num>
  <w:num w:numId="16">
    <w:abstractNumId w:val="2"/>
  </w:num>
  <w:num w:numId="17">
    <w:abstractNumId w:val="16"/>
  </w:num>
  <w:num w:numId="18">
    <w:abstractNumId w:val="18"/>
  </w:num>
  <w:num w:numId="19">
    <w:abstractNumId w:val="15"/>
  </w:num>
  <w:num w:numId="20">
    <w:abstractNumId w:val="13"/>
  </w:num>
  <w:num w:numId="21">
    <w:abstractNumId w:val="1"/>
  </w:num>
  <w:num w:numId="22">
    <w:abstractNumId w:val="17"/>
  </w:num>
  <w:num w:numId="2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18434">
      <o:colormru v:ext="edit" colors="#00214e"/>
    </o:shapedefaults>
    <o:shapelayout v:ext="edit">
      <o:idmap v:ext="edit" data="2"/>
      <o:rules v:ext="edit">
        <o:r id="V:Rule3" type="connector" idref="#_x0000_s2054"/>
        <o:r id="V:Rule4" type="connector" idref="#_x0000_s2050"/>
      </o:rules>
    </o:shapelayout>
  </w:hdrShapeDefaults>
  <w:footnotePr>
    <w:footnote w:id="-1"/>
    <w:footnote w:id="0"/>
  </w:footnotePr>
  <w:endnotePr>
    <w:endnote w:id="-1"/>
    <w:endnote w:id="0"/>
  </w:endnotePr>
  <w:compat/>
  <w:rsids>
    <w:rsidRoot w:val="0010560A"/>
    <w:rsid w:val="000011F8"/>
    <w:rsid w:val="000016C5"/>
    <w:rsid w:val="00003642"/>
    <w:rsid w:val="00010B3D"/>
    <w:rsid w:val="00010E75"/>
    <w:rsid w:val="000113FA"/>
    <w:rsid w:val="00023D48"/>
    <w:rsid w:val="00024D8D"/>
    <w:rsid w:val="000254F1"/>
    <w:rsid w:val="00025ACB"/>
    <w:rsid w:val="0002747A"/>
    <w:rsid w:val="000336A1"/>
    <w:rsid w:val="000417C6"/>
    <w:rsid w:val="0004478C"/>
    <w:rsid w:val="00046049"/>
    <w:rsid w:val="00054543"/>
    <w:rsid w:val="000567A2"/>
    <w:rsid w:val="00066D88"/>
    <w:rsid w:val="0007594F"/>
    <w:rsid w:val="000866DE"/>
    <w:rsid w:val="00086B9A"/>
    <w:rsid w:val="00092A7E"/>
    <w:rsid w:val="00092BD2"/>
    <w:rsid w:val="00093049"/>
    <w:rsid w:val="00093D57"/>
    <w:rsid w:val="00095760"/>
    <w:rsid w:val="00095E44"/>
    <w:rsid w:val="000961A9"/>
    <w:rsid w:val="000A4625"/>
    <w:rsid w:val="000B4E57"/>
    <w:rsid w:val="000B5C86"/>
    <w:rsid w:val="000C415C"/>
    <w:rsid w:val="000C4375"/>
    <w:rsid w:val="000D0742"/>
    <w:rsid w:val="000D3A6F"/>
    <w:rsid w:val="000F2C48"/>
    <w:rsid w:val="000F40CB"/>
    <w:rsid w:val="000F4697"/>
    <w:rsid w:val="000F5694"/>
    <w:rsid w:val="000F62A4"/>
    <w:rsid w:val="000F7028"/>
    <w:rsid w:val="00100AAE"/>
    <w:rsid w:val="0010560A"/>
    <w:rsid w:val="00111F6A"/>
    <w:rsid w:val="00116596"/>
    <w:rsid w:val="00117CBE"/>
    <w:rsid w:val="001204BA"/>
    <w:rsid w:val="00125D2C"/>
    <w:rsid w:val="001274F0"/>
    <w:rsid w:val="00127D21"/>
    <w:rsid w:val="00130855"/>
    <w:rsid w:val="0013267A"/>
    <w:rsid w:val="00132A93"/>
    <w:rsid w:val="00140DBC"/>
    <w:rsid w:val="001459CE"/>
    <w:rsid w:val="0015021F"/>
    <w:rsid w:val="001512C7"/>
    <w:rsid w:val="00160E4D"/>
    <w:rsid w:val="00163FDA"/>
    <w:rsid w:val="001657D9"/>
    <w:rsid w:val="00167BD8"/>
    <w:rsid w:val="00170212"/>
    <w:rsid w:val="0017069E"/>
    <w:rsid w:val="001714D0"/>
    <w:rsid w:val="00172218"/>
    <w:rsid w:val="001767A5"/>
    <w:rsid w:val="00180E9D"/>
    <w:rsid w:val="001869EC"/>
    <w:rsid w:val="0019208E"/>
    <w:rsid w:val="001962C5"/>
    <w:rsid w:val="001A0EF3"/>
    <w:rsid w:val="001A5B1A"/>
    <w:rsid w:val="001A6D93"/>
    <w:rsid w:val="001B0834"/>
    <w:rsid w:val="001B47C2"/>
    <w:rsid w:val="001C6254"/>
    <w:rsid w:val="001D0270"/>
    <w:rsid w:val="001E1CAB"/>
    <w:rsid w:val="001E7CAC"/>
    <w:rsid w:val="001F7ED7"/>
    <w:rsid w:val="0020307A"/>
    <w:rsid w:val="00206333"/>
    <w:rsid w:val="00211649"/>
    <w:rsid w:val="00216568"/>
    <w:rsid w:val="002176F5"/>
    <w:rsid w:val="002231AE"/>
    <w:rsid w:val="0022381A"/>
    <w:rsid w:val="00232324"/>
    <w:rsid w:val="00237A8F"/>
    <w:rsid w:val="0025037D"/>
    <w:rsid w:val="00254F53"/>
    <w:rsid w:val="00255FDA"/>
    <w:rsid w:val="002622D6"/>
    <w:rsid w:val="00266BAE"/>
    <w:rsid w:val="00272696"/>
    <w:rsid w:val="00274875"/>
    <w:rsid w:val="0028053B"/>
    <w:rsid w:val="002829DB"/>
    <w:rsid w:val="00283C67"/>
    <w:rsid w:val="00284FE2"/>
    <w:rsid w:val="002868AE"/>
    <w:rsid w:val="00286C08"/>
    <w:rsid w:val="00290588"/>
    <w:rsid w:val="0029170F"/>
    <w:rsid w:val="00293FE2"/>
    <w:rsid w:val="002978BB"/>
    <w:rsid w:val="002A3A16"/>
    <w:rsid w:val="002B33CA"/>
    <w:rsid w:val="002B3B41"/>
    <w:rsid w:val="002B44EB"/>
    <w:rsid w:val="002C26EF"/>
    <w:rsid w:val="002C3198"/>
    <w:rsid w:val="002D7DF1"/>
    <w:rsid w:val="002E1F75"/>
    <w:rsid w:val="002E68D6"/>
    <w:rsid w:val="00310C04"/>
    <w:rsid w:val="0031144B"/>
    <w:rsid w:val="00312392"/>
    <w:rsid w:val="00313762"/>
    <w:rsid w:val="00320B7E"/>
    <w:rsid w:val="00323DDB"/>
    <w:rsid w:val="00327C84"/>
    <w:rsid w:val="003319AB"/>
    <w:rsid w:val="00334DE6"/>
    <w:rsid w:val="0033682D"/>
    <w:rsid w:val="00337464"/>
    <w:rsid w:val="003374AB"/>
    <w:rsid w:val="0034025A"/>
    <w:rsid w:val="003404FC"/>
    <w:rsid w:val="003414B0"/>
    <w:rsid w:val="00346744"/>
    <w:rsid w:val="00347395"/>
    <w:rsid w:val="003570BA"/>
    <w:rsid w:val="00360785"/>
    <w:rsid w:val="0036195C"/>
    <w:rsid w:val="00362034"/>
    <w:rsid w:val="00363924"/>
    <w:rsid w:val="00364DF8"/>
    <w:rsid w:val="00366D5B"/>
    <w:rsid w:val="00367052"/>
    <w:rsid w:val="00370A6E"/>
    <w:rsid w:val="003746E7"/>
    <w:rsid w:val="00374A17"/>
    <w:rsid w:val="00377782"/>
    <w:rsid w:val="00383DC2"/>
    <w:rsid w:val="00394E35"/>
    <w:rsid w:val="00397045"/>
    <w:rsid w:val="003A2D3C"/>
    <w:rsid w:val="003A697F"/>
    <w:rsid w:val="003B5632"/>
    <w:rsid w:val="003C14A9"/>
    <w:rsid w:val="003C23EE"/>
    <w:rsid w:val="003C6148"/>
    <w:rsid w:val="003C6FDF"/>
    <w:rsid w:val="003D0948"/>
    <w:rsid w:val="003D14FF"/>
    <w:rsid w:val="003D5904"/>
    <w:rsid w:val="003D6F2E"/>
    <w:rsid w:val="003E0815"/>
    <w:rsid w:val="003E1225"/>
    <w:rsid w:val="003E13AD"/>
    <w:rsid w:val="003E54FB"/>
    <w:rsid w:val="003E6903"/>
    <w:rsid w:val="003F19EA"/>
    <w:rsid w:val="003F3DFD"/>
    <w:rsid w:val="003F4A7B"/>
    <w:rsid w:val="00401A34"/>
    <w:rsid w:val="00410279"/>
    <w:rsid w:val="004108C0"/>
    <w:rsid w:val="00412C93"/>
    <w:rsid w:val="00414A0F"/>
    <w:rsid w:val="0041758B"/>
    <w:rsid w:val="00422735"/>
    <w:rsid w:val="00422B76"/>
    <w:rsid w:val="00423178"/>
    <w:rsid w:val="00426B39"/>
    <w:rsid w:val="00434028"/>
    <w:rsid w:val="00450E53"/>
    <w:rsid w:val="004528DF"/>
    <w:rsid w:val="00453077"/>
    <w:rsid w:val="00466596"/>
    <w:rsid w:val="00466E0E"/>
    <w:rsid w:val="004670B0"/>
    <w:rsid w:val="00471A50"/>
    <w:rsid w:val="00473A03"/>
    <w:rsid w:val="00475201"/>
    <w:rsid w:val="004765EB"/>
    <w:rsid w:val="00476B10"/>
    <w:rsid w:val="00476C54"/>
    <w:rsid w:val="00481257"/>
    <w:rsid w:val="004818F9"/>
    <w:rsid w:val="00482BEB"/>
    <w:rsid w:val="0049247F"/>
    <w:rsid w:val="00493A08"/>
    <w:rsid w:val="00495FEC"/>
    <w:rsid w:val="00496528"/>
    <w:rsid w:val="004976D8"/>
    <w:rsid w:val="00497B0D"/>
    <w:rsid w:val="004A1D55"/>
    <w:rsid w:val="004A3A25"/>
    <w:rsid w:val="004A6C89"/>
    <w:rsid w:val="004A76DF"/>
    <w:rsid w:val="004A7973"/>
    <w:rsid w:val="004B3DC1"/>
    <w:rsid w:val="004B69E5"/>
    <w:rsid w:val="004B7C7C"/>
    <w:rsid w:val="004C13CB"/>
    <w:rsid w:val="004C4E8D"/>
    <w:rsid w:val="004D0D0D"/>
    <w:rsid w:val="004D1713"/>
    <w:rsid w:val="004D4643"/>
    <w:rsid w:val="004E40BD"/>
    <w:rsid w:val="004E52E3"/>
    <w:rsid w:val="004E5A4A"/>
    <w:rsid w:val="004E7231"/>
    <w:rsid w:val="004F2D6A"/>
    <w:rsid w:val="004F3DF5"/>
    <w:rsid w:val="0050643F"/>
    <w:rsid w:val="005104AF"/>
    <w:rsid w:val="005158D5"/>
    <w:rsid w:val="00517754"/>
    <w:rsid w:val="005205EF"/>
    <w:rsid w:val="00520E49"/>
    <w:rsid w:val="005307D7"/>
    <w:rsid w:val="005322CB"/>
    <w:rsid w:val="00532353"/>
    <w:rsid w:val="005363D9"/>
    <w:rsid w:val="0054148A"/>
    <w:rsid w:val="005529AD"/>
    <w:rsid w:val="00555B18"/>
    <w:rsid w:val="00556683"/>
    <w:rsid w:val="00561671"/>
    <w:rsid w:val="005616B9"/>
    <w:rsid w:val="00561C4F"/>
    <w:rsid w:val="00564AA4"/>
    <w:rsid w:val="00565473"/>
    <w:rsid w:val="00566FDD"/>
    <w:rsid w:val="00571253"/>
    <w:rsid w:val="005749CA"/>
    <w:rsid w:val="00575325"/>
    <w:rsid w:val="00582C6D"/>
    <w:rsid w:val="00585F50"/>
    <w:rsid w:val="00586D0A"/>
    <w:rsid w:val="00590D64"/>
    <w:rsid w:val="0059286F"/>
    <w:rsid w:val="00593682"/>
    <w:rsid w:val="00593783"/>
    <w:rsid w:val="00593BF3"/>
    <w:rsid w:val="005A1384"/>
    <w:rsid w:val="005A3E32"/>
    <w:rsid w:val="005A4A81"/>
    <w:rsid w:val="005A57F1"/>
    <w:rsid w:val="005B09B7"/>
    <w:rsid w:val="005B20C8"/>
    <w:rsid w:val="005B4A89"/>
    <w:rsid w:val="005B4F6E"/>
    <w:rsid w:val="005B60C7"/>
    <w:rsid w:val="005C1E73"/>
    <w:rsid w:val="005C3665"/>
    <w:rsid w:val="005C6BBE"/>
    <w:rsid w:val="005C716F"/>
    <w:rsid w:val="005C78E5"/>
    <w:rsid w:val="005D316D"/>
    <w:rsid w:val="005D3599"/>
    <w:rsid w:val="005E2DD6"/>
    <w:rsid w:val="005E3FF3"/>
    <w:rsid w:val="005E559B"/>
    <w:rsid w:val="005F2E19"/>
    <w:rsid w:val="005F4F8C"/>
    <w:rsid w:val="005F5DD7"/>
    <w:rsid w:val="006068BB"/>
    <w:rsid w:val="006101B4"/>
    <w:rsid w:val="00610D4E"/>
    <w:rsid w:val="006134B6"/>
    <w:rsid w:val="0061677F"/>
    <w:rsid w:val="00617F2C"/>
    <w:rsid w:val="006241A9"/>
    <w:rsid w:val="00624252"/>
    <w:rsid w:val="00626DDE"/>
    <w:rsid w:val="006307F8"/>
    <w:rsid w:val="00630C10"/>
    <w:rsid w:val="00632117"/>
    <w:rsid w:val="0063255B"/>
    <w:rsid w:val="006349C9"/>
    <w:rsid w:val="006365FF"/>
    <w:rsid w:val="00644679"/>
    <w:rsid w:val="0064599E"/>
    <w:rsid w:val="0065147F"/>
    <w:rsid w:val="00652EE5"/>
    <w:rsid w:val="00654F2F"/>
    <w:rsid w:val="00655029"/>
    <w:rsid w:val="006566CC"/>
    <w:rsid w:val="00660B6B"/>
    <w:rsid w:val="006612E2"/>
    <w:rsid w:val="00662D57"/>
    <w:rsid w:val="00663889"/>
    <w:rsid w:val="006657A2"/>
    <w:rsid w:val="00665DAA"/>
    <w:rsid w:val="00667BDA"/>
    <w:rsid w:val="006726F1"/>
    <w:rsid w:val="0067643A"/>
    <w:rsid w:val="00677AD1"/>
    <w:rsid w:val="00686A09"/>
    <w:rsid w:val="00690B4A"/>
    <w:rsid w:val="00693B23"/>
    <w:rsid w:val="0069516C"/>
    <w:rsid w:val="00695D74"/>
    <w:rsid w:val="006A6982"/>
    <w:rsid w:val="006A70D9"/>
    <w:rsid w:val="006A7BD0"/>
    <w:rsid w:val="006B1C3A"/>
    <w:rsid w:val="006B5724"/>
    <w:rsid w:val="006C097B"/>
    <w:rsid w:val="006C1534"/>
    <w:rsid w:val="006C76E1"/>
    <w:rsid w:val="006D116D"/>
    <w:rsid w:val="006D49F0"/>
    <w:rsid w:val="006D4EF3"/>
    <w:rsid w:val="006E1489"/>
    <w:rsid w:val="006E1E1E"/>
    <w:rsid w:val="006F029D"/>
    <w:rsid w:val="006F098B"/>
    <w:rsid w:val="006F1C5F"/>
    <w:rsid w:val="00702379"/>
    <w:rsid w:val="00706555"/>
    <w:rsid w:val="00706882"/>
    <w:rsid w:val="0071075D"/>
    <w:rsid w:val="007153B4"/>
    <w:rsid w:val="007224EA"/>
    <w:rsid w:val="00722853"/>
    <w:rsid w:val="00722FBC"/>
    <w:rsid w:val="00723188"/>
    <w:rsid w:val="00726667"/>
    <w:rsid w:val="007317A8"/>
    <w:rsid w:val="00731D4A"/>
    <w:rsid w:val="00745D2A"/>
    <w:rsid w:val="00747B0C"/>
    <w:rsid w:val="007553BD"/>
    <w:rsid w:val="00760F34"/>
    <w:rsid w:val="00763DA5"/>
    <w:rsid w:val="007721FE"/>
    <w:rsid w:val="00773798"/>
    <w:rsid w:val="007749D8"/>
    <w:rsid w:val="007751B0"/>
    <w:rsid w:val="00776505"/>
    <w:rsid w:val="007772EA"/>
    <w:rsid w:val="007813E3"/>
    <w:rsid w:val="007834A4"/>
    <w:rsid w:val="007839E2"/>
    <w:rsid w:val="007853B3"/>
    <w:rsid w:val="007B3B83"/>
    <w:rsid w:val="007C0861"/>
    <w:rsid w:val="007C1B11"/>
    <w:rsid w:val="007C313B"/>
    <w:rsid w:val="007C3BF2"/>
    <w:rsid w:val="007C40F3"/>
    <w:rsid w:val="007C73D0"/>
    <w:rsid w:val="007D459B"/>
    <w:rsid w:val="007E13C8"/>
    <w:rsid w:val="007E2E69"/>
    <w:rsid w:val="007E616F"/>
    <w:rsid w:val="007E780C"/>
    <w:rsid w:val="007F0A83"/>
    <w:rsid w:val="007F0F4D"/>
    <w:rsid w:val="007F13EF"/>
    <w:rsid w:val="007F66A9"/>
    <w:rsid w:val="007F6A1C"/>
    <w:rsid w:val="00802097"/>
    <w:rsid w:val="00805CDD"/>
    <w:rsid w:val="00811026"/>
    <w:rsid w:val="00817B84"/>
    <w:rsid w:val="008219BB"/>
    <w:rsid w:val="0084214C"/>
    <w:rsid w:val="008429F4"/>
    <w:rsid w:val="0084548F"/>
    <w:rsid w:val="00846B1B"/>
    <w:rsid w:val="00851170"/>
    <w:rsid w:val="0085289E"/>
    <w:rsid w:val="00856DAE"/>
    <w:rsid w:val="00856FF9"/>
    <w:rsid w:val="00857A43"/>
    <w:rsid w:val="00857CA1"/>
    <w:rsid w:val="0086280D"/>
    <w:rsid w:val="00865BA9"/>
    <w:rsid w:val="008777B1"/>
    <w:rsid w:val="0088160E"/>
    <w:rsid w:val="00884F40"/>
    <w:rsid w:val="00887A5F"/>
    <w:rsid w:val="00892DCD"/>
    <w:rsid w:val="00894587"/>
    <w:rsid w:val="00895211"/>
    <w:rsid w:val="0089789D"/>
    <w:rsid w:val="008A1902"/>
    <w:rsid w:val="008A375E"/>
    <w:rsid w:val="008A55B3"/>
    <w:rsid w:val="008A7179"/>
    <w:rsid w:val="008A7C73"/>
    <w:rsid w:val="008B2534"/>
    <w:rsid w:val="008B52E1"/>
    <w:rsid w:val="008B6982"/>
    <w:rsid w:val="008C6AF4"/>
    <w:rsid w:val="008C6C74"/>
    <w:rsid w:val="008C7248"/>
    <w:rsid w:val="008D1E5B"/>
    <w:rsid w:val="008D39B8"/>
    <w:rsid w:val="008D7863"/>
    <w:rsid w:val="008E61E5"/>
    <w:rsid w:val="008E6BEB"/>
    <w:rsid w:val="008F6B66"/>
    <w:rsid w:val="008F7960"/>
    <w:rsid w:val="009104F9"/>
    <w:rsid w:val="00911D30"/>
    <w:rsid w:val="009140A0"/>
    <w:rsid w:val="009247DF"/>
    <w:rsid w:val="00925D49"/>
    <w:rsid w:val="00926F1E"/>
    <w:rsid w:val="00930F7A"/>
    <w:rsid w:val="00933190"/>
    <w:rsid w:val="00933232"/>
    <w:rsid w:val="00935C23"/>
    <w:rsid w:val="0094008E"/>
    <w:rsid w:val="00942462"/>
    <w:rsid w:val="00943E4D"/>
    <w:rsid w:val="009512F2"/>
    <w:rsid w:val="009544FB"/>
    <w:rsid w:val="00957825"/>
    <w:rsid w:val="00957DF1"/>
    <w:rsid w:val="00960652"/>
    <w:rsid w:val="009627D2"/>
    <w:rsid w:val="00963F0F"/>
    <w:rsid w:val="00970AD4"/>
    <w:rsid w:val="0097397A"/>
    <w:rsid w:val="0098326A"/>
    <w:rsid w:val="00983C72"/>
    <w:rsid w:val="0099518F"/>
    <w:rsid w:val="009A1FD5"/>
    <w:rsid w:val="009A4A5D"/>
    <w:rsid w:val="009A546C"/>
    <w:rsid w:val="009A60B9"/>
    <w:rsid w:val="009A7B9C"/>
    <w:rsid w:val="009B21C0"/>
    <w:rsid w:val="009B2AA1"/>
    <w:rsid w:val="009B4193"/>
    <w:rsid w:val="009B648B"/>
    <w:rsid w:val="009C2625"/>
    <w:rsid w:val="009C7B42"/>
    <w:rsid w:val="009D1851"/>
    <w:rsid w:val="009E2EA8"/>
    <w:rsid w:val="009E4DC5"/>
    <w:rsid w:val="009F168A"/>
    <w:rsid w:val="009F172A"/>
    <w:rsid w:val="009F3C8F"/>
    <w:rsid w:val="009F4F54"/>
    <w:rsid w:val="009F5473"/>
    <w:rsid w:val="009F65C0"/>
    <w:rsid w:val="009F7425"/>
    <w:rsid w:val="00A00C3D"/>
    <w:rsid w:val="00A07BFA"/>
    <w:rsid w:val="00A10FB7"/>
    <w:rsid w:val="00A11835"/>
    <w:rsid w:val="00A12076"/>
    <w:rsid w:val="00A1349B"/>
    <w:rsid w:val="00A15581"/>
    <w:rsid w:val="00A161AA"/>
    <w:rsid w:val="00A16D8A"/>
    <w:rsid w:val="00A258EA"/>
    <w:rsid w:val="00A26D5D"/>
    <w:rsid w:val="00A308A4"/>
    <w:rsid w:val="00A31B58"/>
    <w:rsid w:val="00A35D7E"/>
    <w:rsid w:val="00A37490"/>
    <w:rsid w:val="00A45822"/>
    <w:rsid w:val="00A517F0"/>
    <w:rsid w:val="00A64FED"/>
    <w:rsid w:val="00A66F32"/>
    <w:rsid w:val="00A70A56"/>
    <w:rsid w:val="00A70BE8"/>
    <w:rsid w:val="00A711ED"/>
    <w:rsid w:val="00A73112"/>
    <w:rsid w:val="00A733FE"/>
    <w:rsid w:val="00A748FC"/>
    <w:rsid w:val="00A77EEC"/>
    <w:rsid w:val="00A815CE"/>
    <w:rsid w:val="00A91F1D"/>
    <w:rsid w:val="00A9333B"/>
    <w:rsid w:val="00A96D60"/>
    <w:rsid w:val="00AA7760"/>
    <w:rsid w:val="00AB3C6F"/>
    <w:rsid w:val="00AC19A6"/>
    <w:rsid w:val="00AC39FA"/>
    <w:rsid w:val="00AC5144"/>
    <w:rsid w:val="00AC7D11"/>
    <w:rsid w:val="00AD0CA6"/>
    <w:rsid w:val="00AD1C4E"/>
    <w:rsid w:val="00AD387C"/>
    <w:rsid w:val="00AD6861"/>
    <w:rsid w:val="00AD6DAA"/>
    <w:rsid w:val="00AD762E"/>
    <w:rsid w:val="00AE4DE1"/>
    <w:rsid w:val="00AE66A5"/>
    <w:rsid w:val="00AF1886"/>
    <w:rsid w:val="00AF6E16"/>
    <w:rsid w:val="00AF6F4C"/>
    <w:rsid w:val="00B01D4F"/>
    <w:rsid w:val="00B03010"/>
    <w:rsid w:val="00B03B20"/>
    <w:rsid w:val="00B05E39"/>
    <w:rsid w:val="00B07278"/>
    <w:rsid w:val="00B11C3C"/>
    <w:rsid w:val="00B1445B"/>
    <w:rsid w:val="00B14ABF"/>
    <w:rsid w:val="00B21B08"/>
    <w:rsid w:val="00B239AC"/>
    <w:rsid w:val="00B252E8"/>
    <w:rsid w:val="00B26862"/>
    <w:rsid w:val="00B27D0D"/>
    <w:rsid w:val="00B32549"/>
    <w:rsid w:val="00B40691"/>
    <w:rsid w:val="00B41A08"/>
    <w:rsid w:val="00B42606"/>
    <w:rsid w:val="00B42AE5"/>
    <w:rsid w:val="00B45F33"/>
    <w:rsid w:val="00B5142A"/>
    <w:rsid w:val="00B51A05"/>
    <w:rsid w:val="00B529F3"/>
    <w:rsid w:val="00B53C3D"/>
    <w:rsid w:val="00B5419E"/>
    <w:rsid w:val="00B544B3"/>
    <w:rsid w:val="00B61AA6"/>
    <w:rsid w:val="00B61BF8"/>
    <w:rsid w:val="00B641E6"/>
    <w:rsid w:val="00B75725"/>
    <w:rsid w:val="00B75E21"/>
    <w:rsid w:val="00B82024"/>
    <w:rsid w:val="00B832DC"/>
    <w:rsid w:val="00B91CB1"/>
    <w:rsid w:val="00B94DB3"/>
    <w:rsid w:val="00B964A4"/>
    <w:rsid w:val="00B97B5B"/>
    <w:rsid w:val="00BA5160"/>
    <w:rsid w:val="00BB0CB3"/>
    <w:rsid w:val="00BB286E"/>
    <w:rsid w:val="00BB7080"/>
    <w:rsid w:val="00BC4CF3"/>
    <w:rsid w:val="00BC5385"/>
    <w:rsid w:val="00BC5809"/>
    <w:rsid w:val="00BC6216"/>
    <w:rsid w:val="00BC79D7"/>
    <w:rsid w:val="00BD282C"/>
    <w:rsid w:val="00BD3677"/>
    <w:rsid w:val="00BD44BB"/>
    <w:rsid w:val="00BD487E"/>
    <w:rsid w:val="00BD5E3A"/>
    <w:rsid w:val="00BD7B46"/>
    <w:rsid w:val="00BD7C54"/>
    <w:rsid w:val="00BE228F"/>
    <w:rsid w:val="00BE3BEA"/>
    <w:rsid w:val="00BF38BA"/>
    <w:rsid w:val="00BF5079"/>
    <w:rsid w:val="00BF5FEB"/>
    <w:rsid w:val="00C01332"/>
    <w:rsid w:val="00C019B0"/>
    <w:rsid w:val="00C0202E"/>
    <w:rsid w:val="00C02BA3"/>
    <w:rsid w:val="00C051FE"/>
    <w:rsid w:val="00C064E7"/>
    <w:rsid w:val="00C07C62"/>
    <w:rsid w:val="00C11FCF"/>
    <w:rsid w:val="00C15078"/>
    <w:rsid w:val="00C15D36"/>
    <w:rsid w:val="00C15EAE"/>
    <w:rsid w:val="00C204C6"/>
    <w:rsid w:val="00C2081D"/>
    <w:rsid w:val="00C21572"/>
    <w:rsid w:val="00C27BE3"/>
    <w:rsid w:val="00C369EA"/>
    <w:rsid w:val="00C40810"/>
    <w:rsid w:val="00C4392F"/>
    <w:rsid w:val="00C47447"/>
    <w:rsid w:val="00C545D6"/>
    <w:rsid w:val="00C6259D"/>
    <w:rsid w:val="00C639A0"/>
    <w:rsid w:val="00C63F5E"/>
    <w:rsid w:val="00C6462A"/>
    <w:rsid w:val="00C70496"/>
    <w:rsid w:val="00C818DD"/>
    <w:rsid w:val="00C81AFE"/>
    <w:rsid w:val="00C83093"/>
    <w:rsid w:val="00C85036"/>
    <w:rsid w:val="00C86453"/>
    <w:rsid w:val="00CA4E99"/>
    <w:rsid w:val="00CA7673"/>
    <w:rsid w:val="00CB255A"/>
    <w:rsid w:val="00CB622C"/>
    <w:rsid w:val="00CB71AA"/>
    <w:rsid w:val="00CC19DB"/>
    <w:rsid w:val="00CC5602"/>
    <w:rsid w:val="00CC6022"/>
    <w:rsid w:val="00CD517A"/>
    <w:rsid w:val="00CD6EC9"/>
    <w:rsid w:val="00CE00E3"/>
    <w:rsid w:val="00CE1F15"/>
    <w:rsid w:val="00CF38B8"/>
    <w:rsid w:val="00CF5E35"/>
    <w:rsid w:val="00CF7034"/>
    <w:rsid w:val="00D000B7"/>
    <w:rsid w:val="00D0236D"/>
    <w:rsid w:val="00D067C2"/>
    <w:rsid w:val="00D078A9"/>
    <w:rsid w:val="00D14AF3"/>
    <w:rsid w:val="00D176A7"/>
    <w:rsid w:val="00D231B4"/>
    <w:rsid w:val="00D30B1A"/>
    <w:rsid w:val="00D32D53"/>
    <w:rsid w:val="00D351F4"/>
    <w:rsid w:val="00D36E8A"/>
    <w:rsid w:val="00D45BCE"/>
    <w:rsid w:val="00D56A37"/>
    <w:rsid w:val="00D65CDB"/>
    <w:rsid w:val="00D73DAD"/>
    <w:rsid w:val="00D823B9"/>
    <w:rsid w:val="00D832F2"/>
    <w:rsid w:val="00D83D9D"/>
    <w:rsid w:val="00D84EB7"/>
    <w:rsid w:val="00D90C5A"/>
    <w:rsid w:val="00DA13E0"/>
    <w:rsid w:val="00DA21DD"/>
    <w:rsid w:val="00DA2CF5"/>
    <w:rsid w:val="00DA386B"/>
    <w:rsid w:val="00DB357B"/>
    <w:rsid w:val="00DB3C09"/>
    <w:rsid w:val="00DB45CE"/>
    <w:rsid w:val="00DB5F76"/>
    <w:rsid w:val="00DB6EE3"/>
    <w:rsid w:val="00DB7A00"/>
    <w:rsid w:val="00DC3943"/>
    <w:rsid w:val="00DC42D1"/>
    <w:rsid w:val="00DC58E9"/>
    <w:rsid w:val="00DC5B9D"/>
    <w:rsid w:val="00DC679A"/>
    <w:rsid w:val="00DD1986"/>
    <w:rsid w:val="00DD24DB"/>
    <w:rsid w:val="00DE2AB4"/>
    <w:rsid w:val="00DE3C5E"/>
    <w:rsid w:val="00DE6C93"/>
    <w:rsid w:val="00DF1244"/>
    <w:rsid w:val="00DF179E"/>
    <w:rsid w:val="00DF1C71"/>
    <w:rsid w:val="00DF2009"/>
    <w:rsid w:val="00DF259B"/>
    <w:rsid w:val="00DF382B"/>
    <w:rsid w:val="00DF3CEE"/>
    <w:rsid w:val="00E10FD5"/>
    <w:rsid w:val="00E1349F"/>
    <w:rsid w:val="00E20CF7"/>
    <w:rsid w:val="00E25CC0"/>
    <w:rsid w:val="00E25DD6"/>
    <w:rsid w:val="00E27AB7"/>
    <w:rsid w:val="00E3286F"/>
    <w:rsid w:val="00E36A2D"/>
    <w:rsid w:val="00E374C2"/>
    <w:rsid w:val="00E4247A"/>
    <w:rsid w:val="00E531C8"/>
    <w:rsid w:val="00E5395E"/>
    <w:rsid w:val="00E56A6A"/>
    <w:rsid w:val="00E6293C"/>
    <w:rsid w:val="00E6583A"/>
    <w:rsid w:val="00E70EA2"/>
    <w:rsid w:val="00E7499D"/>
    <w:rsid w:val="00E82B7C"/>
    <w:rsid w:val="00E85715"/>
    <w:rsid w:val="00E90EA5"/>
    <w:rsid w:val="00E9331D"/>
    <w:rsid w:val="00E97B5C"/>
    <w:rsid w:val="00EA2969"/>
    <w:rsid w:val="00EA2C60"/>
    <w:rsid w:val="00EA4EDA"/>
    <w:rsid w:val="00EA7761"/>
    <w:rsid w:val="00EB793E"/>
    <w:rsid w:val="00EC0515"/>
    <w:rsid w:val="00EC1082"/>
    <w:rsid w:val="00EC427D"/>
    <w:rsid w:val="00EC4939"/>
    <w:rsid w:val="00ED0040"/>
    <w:rsid w:val="00ED197C"/>
    <w:rsid w:val="00ED30F1"/>
    <w:rsid w:val="00ED39CD"/>
    <w:rsid w:val="00ED4800"/>
    <w:rsid w:val="00ED48FC"/>
    <w:rsid w:val="00EE630B"/>
    <w:rsid w:val="00EF4A79"/>
    <w:rsid w:val="00EF766A"/>
    <w:rsid w:val="00F055FD"/>
    <w:rsid w:val="00F07A6A"/>
    <w:rsid w:val="00F11408"/>
    <w:rsid w:val="00F15C0C"/>
    <w:rsid w:val="00F17EA7"/>
    <w:rsid w:val="00F20413"/>
    <w:rsid w:val="00F23B94"/>
    <w:rsid w:val="00F251AD"/>
    <w:rsid w:val="00F27EDD"/>
    <w:rsid w:val="00F30539"/>
    <w:rsid w:val="00F36C6B"/>
    <w:rsid w:val="00F37DE8"/>
    <w:rsid w:val="00F40DF3"/>
    <w:rsid w:val="00F451C7"/>
    <w:rsid w:val="00F5763D"/>
    <w:rsid w:val="00F639DD"/>
    <w:rsid w:val="00F64ED5"/>
    <w:rsid w:val="00F712B3"/>
    <w:rsid w:val="00F71352"/>
    <w:rsid w:val="00F76DD4"/>
    <w:rsid w:val="00F81B11"/>
    <w:rsid w:val="00F82D7F"/>
    <w:rsid w:val="00F846A5"/>
    <w:rsid w:val="00F9157F"/>
    <w:rsid w:val="00F91AB7"/>
    <w:rsid w:val="00F96430"/>
    <w:rsid w:val="00F964E0"/>
    <w:rsid w:val="00F97B59"/>
    <w:rsid w:val="00FA11C5"/>
    <w:rsid w:val="00FA16C8"/>
    <w:rsid w:val="00FA4466"/>
    <w:rsid w:val="00FB2461"/>
    <w:rsid w:val="00FB2904"/>
    <w:rsid w:val="00FB2FE8"/>
    <w:rsid w:val="00FB5429"/>
    <w:rsid w:val="00FB7304"/>
    <w:rsid w:val="00FC05F7"/>
    <w:rsid w:val="00FC4997"/>
    <w:rsid w:val="00FC4BDA"/>
    <w:rsid w:val="00FC5347"/>
    <w:rsid w:val="00FD042E"/>
    <w:rsid w:val="00FD5492"/>
    <w:rsid w:val="00FD7FB3"/>
    <w:rsid w:val="00FE01E7"/>
    <w:rsid w:val="00FE092A"/>
    <w:rsid w:val="00FE306B"/>
    <w:rsid w:val="00FE3BC5"/>
    <w:rsid w:val="00FF40D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uiPriority w:val="9"/>
    <w:unhideWhenUsed/>
    <w:qFormat/>
    <w:rsid w:val="009A1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4D4643"/>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Akapit z listą BS,Outlines a.b.c.,List_Paragraph,Multilevel para_II,Akapit z lista BS,List Paragraph1"/>
    <w:basedOn w:val="Normal"/>
    <w:link w:val="ListParagraphChar"/>
    <w:uiPriority w:val="34"/>
    <w:qFormat/>
    <w:rsid w:val="00BB286E"/>
    <w:pPr>
      <w:ind w:left="720"/>
      <w:contextualSpacing/>
    </w:pPr>
  </w:style>
  <w:style w:type="paragraph" w:styleId="BodyTextIndent2">
    <w:name w:val="Body Text Indent 2"/>
    <w:basedOn w:val="Normal"/>
    <w:link w:val="BodyTextIndent2Char"/>
    <w:uiPriority w:val="99"/>
    <w:semiHidden/>
    <w:unhideWhenUsed/>
    <w:rsid w:val="008F6B66"/>
    <w:pPr>
      <w:spacing w:after="120" w:line="480" w:lineRule="auto"/>
      <w:ind w:left="360"/>
    </w:pPr>
  </w:style>
  <w:style w:type="character" w:customStyle="1" w:styleId="BodyTextIndent2Char">
    <w:name w:val="Body Text Indent 2 Char"/>
    <w:basedOn w:val="DefaultParagraphFont"/>
    <w:link w:val="BodyTextIndent2"/>
    <w:uiPriority w:val="99"/>
    <w:semiHidden/>
    <w:rsid w:val="008F6B66"/>
    <w:rPr>
      <w:sz w:val="22"/>
      <w:szCs w:val="22"/>
    </w:rPr>
  </w:style>
  <w:style w:type="character" w:customStyle="1" w:styleId="sttpunct">
    <w:name w:val="st_tpunct"/>
    <w:basedOn w:val="DefaultParagraphFont"/>
    <w:rsid w:val="00FB7304"/>
  </w:style>
  <w:style w:type="paragraph" w:styleId="ListBullet">
    <w:name w:val="List Bullet"/>
    <w:basedOn w:val="Normal"/>
    <w:rsid w:val="00FB7304"/>
    <w:pPr>
      <w:numPr>
        <w:numId w:val="1"/>
      </w:numPr>
      <w:tabs>
        <w:tab w:val="left" w:pos="-2127"/>
        <w:tab w:val="left" w:pos="3686"/>
        <w:tab w:val="left" w:pos="4962"/>
      </w:tabs>
      <w:spacing w:before="40" w:after="40" w:line="240" w:lineRule="auto"/>
      <w:jc w:val="both"/>
    </w:pPr>
    <w:rPr>
      <w:rFonts w:ascii="Arial" w:eastAsia="MS Mincho" w:hAnsi="Arial"/>
      <w:szCs w:val="24"/>
      <w:lang w:val="ro-RO"/>
    </w:rPr>
  </w:style>
  <w:style w:type="character" w:customStyle="1" w:styleId="tpa1">
    <w:name w:val="tpa1"/>
    <w:basedOn w:val="DefaultParagraphFont"/>
    <w:rsid w:val="001714D0"/>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
    <w:link w:val="ListParagraph"/>
    <w:uiPriority w:val="34"/>
    <w:locked/>
    <w:rsid w:val="001714D0"/>
    <w:rPr>
      <w:sz w:val="22"/>
      <w:szCs w:val="22"/>
    </w:rPr>
  </w:style>
  <w:style w:type="paragraph" w:styleId="NoSpacing">
    <w:name w:val="No Spacing"/>
    <w:link w:val="NoSpacingChar"/>
    <w:uiPriority w:val="1"/>
    <w:qFormat/>
    <w:rsid w:val="00690B4A"/>
    <w:rPr>
      <w:sz w:val="22"/>
      <w:szCs w:val="22"/>
    </w:rPr>
  </w:style>
  <w:style w:type="character" w:customStyle="1" w:styleId="tli1">
    <w:name w:val="tli1"/>
    <w:rsid w:val="00A66F32"/>
  </w:style>
  <w:style w:type="character" w:customStyle="1" w:styleId="NoSpacingChar">
    <w:name w:val="No Spacing Char"/>
    <w:link w:val="NoSpacing"/>
    <w:uiPriority w:val="1"/>
    <w:locked/>
    <w:rsid w:val="00367052"/>
    <w:rPr>
      <w:sz w:val="22"/>
      <w:szCs w:val="22"/>
    </w:rPr>
  </w:style>
  <w:style w:type="character" w:customStyle="1" w:styleId="Heading2Char">
    <w:name w:val="Heading 2 Char"/>
    <w:basedOn w:val="DefaultParagraphFont"/>
    <w:link w:val="Heading2"/>
    <w:uiPriority w:val="9"/>
    <w:rsid w:val="009A1FD5"/>
    <w:rPr>
      <w:rFonts w:asciiTheme="majorHAnsi" w:eastAsiaTheme="majorEastAsia" w:hAnsiTheme="majorHAnsi" w:cstheme="majorBidi"/>
      <w:b/>
      <w:bCs/>
      <w:color w:val="4F81BD" w:themeColor="accent1"/>
      <w:sz w:val="26"/>
      <w:szCs w:val="26"/>
    </w:rPr>
  </w:style>
  <w:style w:type="table" w:styleId="MediumGrid1-Accent1">
    <w:name w:val="Medium Grid 1 Accent 1"/>
    <w:basedOn w:val="TableNormal"/>
    <w:uiPriority w:val="67"/>
    <w:rsid w:val="009A1FD5"/>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5Char">
    <w:name w:val="Heading 5 Char"/>
    <w:basedOn w:val="DefaultParagraphFont"/>
    <w:link w:val="Heading5"/>
    <w:semiHidden/>
    <w:rsid w:val="004D4643"/>
    <w:rPr>
      <w:rFonts w:eastAsia="Times New Roman"/>
      <w:b/>
      <w:bCs/>
      <w:i/>
      <w:iCs/>
      <w:sz w:val="26"/>
      <w:szCs w:val="26"/>
    </w:rPr>
  </w:style>
  <w:style w:type="paragraph" w:styleId="BodyTextIndent3">
    <w:name w:val="Body Text Indent 3"/>
    <w:basedOn w:val="Normal"/>
    <w:link w:val="BodyTextIndent3Char"/>
    <w:rsid w:val="004D4643"/>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4D4643"/>
    <w:rPr>
      <w:rFonts w:ascii="Times New Roman" w:eastAsia="Times New Roman" w:hAnsi="Times New Roman"/>
      <w:sz w:val="16"/>
      <w:szCs w:val="16"/>
    </w:rPr>
  </w:style>
  <w:style w:type="paragraph" w:customStyle="1" w:styleId="TEXTNORMAL">
    <w:name w:val="TEXT NORMAL"/>
    <w:basedOn w:val="Normal"/>
    <w:link w:val="TEXTNORMALChar"/>
    <w:qFormat/>
    <w:rsid w:val="00054543"/>
    <w:pPr>
      <w:spacing w:after="0" w:line="240" w:lineRule="auto"/>
      <w:ind w:firstLine="567"/>
      <w:jc w:val="both"/>
    </w:pPr>
    <w:rPr>
      <w:rFonts w:ascii="Arial Narrow" w:eastAsia="Times New Roman" w:hAnsi="Arial Narrow" w:cs="Arial"/>
      <w:sz w:val="24"/>
      <w:szCs w:val="24"/>
    </w:rPr>
  </w:style>
  <w:style w:type="character" w:customStyle="1" w:styleId="TEXTNORMALChar">
    <w:name w:val="TEXT NORMAL Char"/>
    <w:basedOn w:val="DefaultParagraphFont"/>
    <w:link w:val="TEXTNORMAL"/>
    <w:rsid w:val="00054543"/>
    <w:rPr>
      <w:rFonts w:ascii="Arial Narrow" w:eastAsia="Times New Roman" w:hAnsi="Arial Narrow" w:cs="Arial"/>
      <w:sz w:val="24"/>
      <w:szCs w:val="24"/>
    </w:rPr>
  </w:style>
  <w:style w:type="character" w:customStyle="1" w:styleId="tal1">
    <w:name w:val="tal1"/>
    <w:basedOn w:val="DefaultParagraphFont"/>
    <w:rsid w:val="00B641E6"/>
  </w:style>
  <w:style w:type="character" w:customStyle="1" w:styleId="do1">
    <w:name w:val="do1"/>
    <w:basedOn w:val="DefaultParagraphFont"/>
    <w:rsid w:val="00B641E6"/>
    <w:rPr>
      <w:b/>
      <w:bCs/>
      <w:sz w:val="26"/>
      <w:szCs w:val="26"/>
    </w:rPr>
  </w:style>
  <w:style w:type="paragraph" w:styleId="BodyText2">
    <w:name w:val="Body Text 2"/>
    <w:basedOn w:val="Normal"/>
    <w:link w:val="BodyText2Char"/>
    <w:uiPriority w:val="99"/>
    <w:semiHidden/>
    <w:unhideWhenUsed/>
    <w:rsid w:val="00CB622C"/>
    <w:pPr>
      <w:spacing w:after="120" w:line="480" w:lineRule="auto"/>
    </w:pPr>
  </w:style>
  <w:style w:type="character" w:customStyle="1" w:styleId="BodyText2Char">
    <w:name w:val="Body Text 2 Char"/>
    <w:basedOn w:val="DefaultParagraphFont"/>
    <w:link w:val="BodyText2"/>
    <w:uiPriority w:val="99"/>
    <w:semiHidden/>
    <w:rsid w:val="00CB622C"/>
    <w:rPr>
      <w:sz w:val="22"/>
      <w:szCs w:val="22"/>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562D-606F-48BB-9D7D-8F78EC24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monica.isopescu</cp:lastModifiedBy>
  <cp:revision>15</cp:revision>
  <cp:lastPrinted>2019-08-19T13:01:00Z</cp:lastPrinted>
  <dcterms:created xsi:type="dcterms:W3CDTF">2019-08-18T17:49:00Z</dcterms:created>
  <dcterms:modified xsi:type="dcterms:W3CDTF">2019-08-20T12:58:00Z</dcterms:modified>
</cp:coreProperties>
</file>