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29E" w:rsidRDefault="0017229E" w:rsidP="0017229E">
      <w:pPr>
        <w:spacing w:after="0" w:line="240" w:lineRule="auto"/>
        <w:jc w:val="center"/>
        <w:rPr>
          <w:rFonts w:ascii="Times New Roman" w:hAnsi="Times New Roman"/>
          <w:b/>
          <w:bCs/>
          <w:sz w:val="28"/>
          <w:szCs w:val="28"/>
        </w:rPr>
      </w:pPr>
      <w:r w:rsidRPr="00B67525">
        <w:rPr>
          <w:rFonts w:ascii="Times New Roman" w:hAnsi="Times New Roman"/>
          <w:b/>
          <w:bCs/>
          <w:sz w:val="28"/>
          <w:szCs w:val="28"/>
        </w:rPr>
        <w:t>AUTORIZAŢIE DE MEDIU</w:t>
      </w:r>
    </w:p>
    <w:p w:rsidR="0017229E" w:rsidRDefault="0017229E" w:rsidP="0017229E">
      <w:pPr>
        <w:spacing w:after="0" w:line="240" w:lineRule="auto"/>
        <w:jc w:val="center"/>
        <w:rPr>
          <w:rFonts w:ascii="Times New Roman" w:hAnsi="Times New Roman"/>
          <w:b/>
          <w:bCs/>
          <w:sz w:val="28"/>
          <w:szCs w:val="28"/>
        </w:rPr>
      </w:pPr>
      <w:r w:rsidRPr="00F563AE">
        <w:rPr>
          <w:rFonts w:ascii="Times New Roman" w:hAnsi="Times New Roman"/>
          <w:b/>
          <w:bCs/>
          <w:sz w:val="28"/>
          <w:szCs w:val="28"/>
        </w:rPr>
        <w:t>Nr. ………. din ……………</w:t>
      </w:r>
    </w:p>
    <w:p w:rsidR="00D91CA2" w:rsidRPr="00F563AE" w:rsidRDefault="00D91CA2" w:rsidP="0017229E">
      <w:pPr>
        <w:spacing w:after="0" w:line="240" w:lineRule="auto"/>
        <w:jc w:val="center"/>
        <w:rPr>
          <w:rFonts w:ascii="Times New Roman" w:hAnsi="Times New Roman"/>
          <w:b/>
          <w:bCs/>
          <w:sz w:val="28"/>
          <w:szCs w:val="28"/>
        </w:rPr>
      </w:pPr>
    </w:p>
    <w:p w:rsidR="00D91CA2" w:rsidRDefault="00D91CA2" w:rsidP="00D91CA2">
      <w:pPr>
        <w:tabs>
          <w:tab w:val="left" w:pos="8370"/>
        </w:tabs>
        <w:spacing w:after="0" w:line="240" w:lineRule="auto"/>
        <w:jc w:val="both"/>
        <w:rPr>
          <w:rFonts w:ascii="Times New Roman" w:hAnsi="Times New Roman"/>
          <w:sz w:val="28"/>
          <w:szCs w:val="28"/>
        </w:rPr>
      </w:pPr>
      <w:r>
        <w:rPr>
          <w:rFonts w:ascii="Times New Roman" w:hAnsi="Times New Roman"/>
          <w:sz w:val="28"/>
          <w:szCs w:val="28"/>
        </w:rPr>
        <w:t xml:space="preserve">              Ca urmare a cererii adresate de </w:t>
      </w:r>
      <w:r>
        <w:rPr>
          <w:rFonts w:ascii="Times New Roman" w:hAnsi="Times New Roman"/>
          <w:b/>
          <w:sz w:val="28"/>
          <w:szCs w:val="28"/>
        </w:rPr>
        <w:t xml:space="preserve">SC </w:t>
      </w:r>
      <w:r w:rsidR="00B83028">
        <w:rPr>
          <w:rFonts w:ascii="Times New Roman" w:hAnsi="Times New Roman"/>
          <w:b/>
          <w:sz w:val="28"/>
          <w:szCs w:val="28"/>
        </w:rPr>
        <w:t xml:space="preserve">TRUST CCDP </w:t>
      </w:r>
      <w:r>
        <w:rPr>
          <w:rFonts w:ascii="Times New Roman" w:hAnsi="Times New Roman"/>
          <w:b/>
          <w:sz w:val="28"/>
          <w:szCs w:val="28"/>
        </w:rPr>
        <w:t xml:space="preserve">SRL </w:t>
      </w:r>
      <w:r>
        <w:rPr>
          <w:rFonts w:ascii="Times New Roman" w:hAnsi="Times New Roman"/>
          <w:sz w:val="28"/>
          <w:szCs w:val="28"/>
        </w:rPr>
        <w:t xml:space="preserve">cu sediul în </w:t>
      </w:r>
      <w:r w:rsidR="00B83028">
        <w:rPr>
          <w:rFonts w:ascii="Times New Roman" w:hAnsi="Times New Roman"/>
          <w:sz w:val="28"/>
          <w:szCs w:val="28"/>
        </w:rPr>
        <w:t>Roznov</w:t>
      </w:r>
      <w:r>
        <w:rPr>
          <w:rFonts w:ascii="Times New Roman" w:hAnsi="Times New Roman"/>
          <w:sz w:val="28"/>
          <w:szCs w:val="28"/>
        </w:rPr>
        <w:t xml:space="preserve">, str. </w:t>
      </w:r>
      <w:r w:rsidR="00B83028">
        <w:rPr>
          <w:rFonts w:ascii="Times New Roman" w:hAnsi="Times New Roman"/>
          <w:sz w:val="28"/>
          <w:szCs w:val="28"/>
        </w:rPr>
        <w:t>Tineretului</w:t>
      </w:r>
      <w:r>
        <w:rPr>
          <w:rFonts w:ascii="Times New Roman" w:hAnsi="Times New Roman"/>
          <w:sz w:val="28"/>
          <w:szCs w:val="28"/>
        </w:rPr>
        <w:t xml:space="preserve">, nr. </w:t>
      </w:r>
      <w:r w:rsidR="00992E02">
        <w:rPr>
          <w:rFonts w:ascii="Times New Roman" w:hAnsi="Times New Roman"/>
          <w:sz w:val="28"/>
          <w:szCs w:val="28"/>
        </w:rPr>
        <w:t>659,</w:t>
      </w:r>
      <w:r>
        <w:rPr>
          <w:rFonts w:ascii="Times New Roman" w:hAnsi="Times New Roman"/>
          <w:sz w:val="28"/>
          <w:szCs w:val="28"/>
        </w:rPr>
        <w:t xml:space="preserve"> judeţul </w:t>
      </w:r>
      <w:r w:rsidR="00992E02">
        <w:rPr>
          <w:rFonts w:ascii="Times New Roman" w:hAnsi="Times New Roman"/>
          <w:sz w:val="28"/>
          <w:szCs w:val="28"/>
        </w:rPr>
        <w:t>Neamț</w:t>
      </w:r>
      <w:r>
        <w:rPr>
          <w:rFonts w:ascii="Times New Roman" w:hAnsi="Times New Roman"/>
          <w:sz w:val="28"/>
          <w:szCs w:val="28"/>
        </w:rPr>
        <w:t>, telefon 0</w:t>
      </w:r>
      <w:r w:rsidR="00992E02">
        <w:rPr>
          <w:rFonts w:ascii="Times New Roman" w:hAnsi="Times New Roman"/>
          <w:sz w:val="28"/>
          <w:szCs w:val="28"/>
        </w:rPr>
        <w:t>233</w:t>
      </w:r>
      <w:r>
        <w:rPr>
          <w:rFonts w:ascii="Times New Roman" w:hAnsi="Times New Roman"/>
          <w:sz w:val="28"/>
          <w:szCs w:val="28"/>
        </w:rPr>
        <w:t xml:space="preserve"> /</w:t>
      </w:r>
      <w:r w:rsidR="00992E02">
        <w:rPr>
          <w:rFonts w:ascii="Times New Roman" w:hAnsi="Times New Roman"/>
          <w:sz w:val="28"/>
          <w:szCs w:val="28"/>
        </w:rPr>
        <w:t>667015</w:t>
      </w:r>
      <w:r>
        <w:rPr>
          <w:rFonts w:ascii="Times New Roman" w:hAnsi="Times New Roman"/>
          <w:sz w:val="28"/>
          <w:szCs w:val="28"/>
        </w:rPr>
        <w:t xml:space="preserve">, înregistrată la numărul </w:t>
      </w:r>
      <w:r w:rsidR="00992E02">
        <w:rPr>
          <w:rFonts w:ascii="Times New Roman" w:hAnsi="Times New Roman"/>
          <w:sz w:val="28"/>
          <w:szCs w:val="28"/>
        </w:rPr>
        <w:t>5078</w:t>
      </w:r>
      <w:r>
        <w:rPr>
          <w:rFonts w:ascii="Times New Roman" w:hAnsi="Times New Roman"/>
          <w:sz w:val="28"/>
          <w:szCs w:val="28"/>
        </w:rPr>
        <w:t xml:space="preserve"> /</w:t>
      </w:r>
      <w:r w:rsidR="00992E02">
        <w:rPr>
          <w:rFonts w:ascii="Times New Roman" w:hAnsi="Times New Roman"/>
          <w:sz w:val="28"/>
          <w:szCs w:val="28"/>
        </w:rPr>
        <w:t>25</w:t>
      </w:r>
      <w:r>
        <w:rPr>
          <w:rFonts w:ascii="Times New Roman" w:hAnsi="Times New Roman"/>
          <w:sz w:val="28"/>
          <w:szCs w:val="28"/>
        </w:rPr>
        <w:t>.0</w:t>
      </w:r>
      <w:r w:rsidR="00992E02">
        <w:rPr>
          <w:rFonts w:ascii="Times New Roman" w:hAnsi="Times New Roman"/>
          <w:sz w:val="28"/>
          <w:szCs w:val="28"/>
        </w:rPr>
        <w:t>6</w:t>
      </w:r>
      <w:r>
        <w:rPr>
          <w:rFonts w:ascii="Times New Roman" w:hAnsi="Times New Roman"/>
          <w:sz w:val="28"/>
          <w:szCs w:val="28"/>
        </w:rPr>
        <w:t>.2020</w:t>
      </w:r>
      <w:r w:rsidR="00992E02">
        <w:rPr>
          <w:rFonts w:ascii="Times New Roman" w:hAnsi="Times New Roman"/>
          <w:sz w:val="28"/>
          <w:szCs w:val="28"/>
        </w:rPr>
        <w:t>,</w:t>
      </w:r>
    </w:p>
    <w:p w:rsidR="00D91CA2" w:rsidRPr="006A7043" w:rsidRDefault="00D91CA2" w:rsidP="00D91CA2">
      <w:pPr>
        <w:pStyle w:val="Heading1"/>
        <w:spacing w:before="0" w:line="240" w:lineRule="auto"/>
        <w:jc w:val="both"/>
        <w:rPr>
          <w:rFonts w:ascii="Times New Roman" w:hAnsi="Times New Roman" w:cs="Times New Roman"/>
          <w:color w:val="auto"/>
        </w:rPr>
      </w:pPr>
      <w:r>
        <w:rPr>
          <w:rFonts w:ascii="Times New Roman" w:hAnsi="Times New Roman" w:cs="Times New Roman"/>
          <w:b w:val="0"/>
          <w:color w:val="auto"/>
        </w:rPr>
        <w:t xml:space="preserve">              </w:t>
      </w:r>
      <w:r w:rsidRPr="006A7043">
        <w:rPr>
          <w:rFonts w:ascii="Times New Roman" w:hAnsi="Times New Roman" w:cs="Times New Roman"/>
          <w:b w:val="0"/>
          <w:color w:val="auto"/>
        </w:rPr>
        <w:t>în urma analizării documentelor transmise şi a verificării în baza Ordonanței de Urgență a Guvernului nr. 68</w:t>
      </w:r>
      <w:r>
        <w:rPr>
          <w:rFonts w:ascii="Times New Roman" w:hAnsi="Times New Roman" w:cs="Times New Roman"/>
          <w:b w:val="0"/>
          <w:color w:val="auto"/>
        </w:rPr>
        <w:t xml:space="preserve"> </w:t>
      </w:r>
      <w:r w:rsidRPr="006A7043">
        <w:rPr>
          <w:rFonts w:ascii="Times New Roman" w:hAnsi="Times New Roman" w:cs="Times New Roman"/>
          <w:b w:val="0"/>
          <w:color w:val="auto"/>
        </w:rPr>
        <w:t>/2019 privind stabilirea unor măsuri la nivelul administrației publice centrale și pentru modificarea și completarea unor acte normative,</w:t>
      </w:r>
      <w:r>
        <w:rPr>
          <w:rFonts w:ascii="Times New Roman" w:hAnsi="Times New Roman" w:cs="Times New Roman"/>
          <w:b w:val="0"/>
          <w:color w:val="auto"/>
        </w:rPr>
        <w:t xml:space="preserve"> </w:t>
      </w:r>
      <w:r w:rsidRPr="006A7043">
        <w:rPr>
          <w:rFonts w:ascii="Times New Roman" w:hAnsi="Times New Roman" w:cs="Times New Roman"/>
          <w:b w:val="0"/>
          <w:color w:val="auto"/>
        </w:rPr>
        <w:t>a Ordonanţei de Urgenţă a Guvernului nr.</w:t>
      </w:r>
      <w:r>
        <w:rPr>
          <w:rFonts w:ascii="Times New Roman" w:hAnsi="Times New Roman" w:cs="Times New Roman"/>
          <w:b w:val="0"/>
          <w:color w:val="auto"/>
        </w:rPr>
        <w:t xml:space="preserve"> </w:t>
      </w:r>
      <w:r w:rsidRPr="006A7043">
        <w:rPr>
          <w:rFonts w:ascii="Times New Roman" w:hAnsi="Times New Roman" w:cs="Times New Roman"/>
          <w:b w:val="0"/>
          <w:color w:val="auto"/>
        </w:rPr>
        <w:t>195</w:t>
      </w:r>
      <w:r>
        <w:rPr>
          <w:rFonts w:ascii="Times New Roman" w:hAnsi="Times New Roman" w:cs="Times New Roman"/>
          <w:b w:val="0"/>
          <w:color w:val="auto"/>
        </w:rPr>
        <w:t xml:space="preserve"> </w:t>
      </w:r>
      <w:r w:rsidRPr="006A7043">
        <w:rPr>
          <w:rFonts w:ascii="Times New Roman" w:hAnsi="Times New Roman" w:cs="Times New Roman"/>
          <w:b w:val="0"/>
          <w:color w:val="auto"/>
        </w:rPr>
        <w:t>/2005 privind protecţia mediului, aprobată cu modificări şi completări prin Legea nr.265 /2006, cu modificările şi completările ulterioare din Legea nr. 219 /2019</w:t>
      </w:r>
      <w:r>
        <w:rPr>
          <w:rFonts w:ascii="Times New Roman" w:hAnsi="Times New Roman" w:cs="Times New Roman"/>
          <w:b w:val="0"/>
          <w:color w:val="auto"/>
        </w:rPr>
        <w:t xml:space="preserve"> </w:t>
      </w:r>
      <w:r w:rsidRPr="006A7043">
        <w:rPr>
          <w:rFonts w:ascii="Times New Roman" w:hAnsi="Times New Roman" w:cs="Times New Roman"/>
          <w:b w:val="0"/>
          <w:color w:val="auto"/>
        </w:rPr>
        <w:t>şi ale Ordinului M.M.D.D. nr.</w:t>
      </w:r>
      <w:r>
        <w:rPr>
          <w:rFonts w:ascii="Times New Roman" w:hAnsi="Times New Roman" w:cs="Times New Roman"/>
          <w:b w:val="0"/>
          <w:color w:val="auto"/>
        </w:rPr>
        <w:t xml:space="preserve"> </w:t>
      </w:r>
      <w:r w:rsidRPr="006A7043">
        <w:rPr>
          <w:rFonts w:ascii="Times New Roman" w:hAnsi="Times New Roman" w:cs="Times New Roman"/>
          <w:b w:val="0"/>
          <w:color w:val="auto"/>
        </w:rPr>
        <w:t xml:space="preserve">1798 /2007, </w:t>
      </w:r>
      <w:r w:rsidRPr="006A7043">
        <w:rPr>
          <w:rFonts w:ascii="Times New Roman" w:hAnsi="Times New Roman" w:cs="Times New Roman"/>
          <w:b w:val="0"/>
          <w:color w:val="auto"/>
          <w:lang w:val="ro-RO"/>
        </w:rPr>
        <w:t>cu modificările și completările din Ordinul M.M. nr. 1171 /2018,</w:t>
      </w:r>
      <w:r w:rsidRPr="006A7043">
        <w:rPr>
          <w:rFonts w:ascii="Times New Roman" w:hAnsi="Times New Roman" w:cs="Times New Roman"/>
          <w:b w:val="0"/>
          <w:color w:val="auto"/>
        </w:rPr>
        <w:t xml:space="preserve"> se emite</w:t>
      </w:r>
    </w:p>
    <w:p w:rsidR="00D91CA2" w:rsidRDefault="00D91CA2" w:rsidP="00D91CA2">
      <w:pPr>
        <w:spacing w:after="0" w:line="240" w:lineRule="auto"/>
        <w:jc w:val="both"/>
        <w:rPr>
          <w:rFonts w:ascii="Times New Roman" w:hAnsi="Times New Roman"/>
          <w:sz w:val="28"/>
          <w:szCs w:val="28"/>
        </w:rPr>
      </w:pPr>
    </w:p>
    <w:p w:rsidR="00D91CA2" w:rsidRDefault="00D91CA2" w:rsidP="00D91CA2">
      <w:pPr>
        <w:spacing w:after="0" w:line="240" w:lineRule="auto"/>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                                AUTORIZAŢIA DE MEDIU</w:t>
      </w:r>
    </w:p>
    <w:p w:rsidR="00D91CA2" w:rsidRDefault="00D91CA2" w:rsidP="00D91CA2">
      <w:pPr>
        <w:spacing w:after="0" w:line="240" w:lineRule="auto"/>
        <w:jc w:val="both"/>
        <w:rPr>
          <w:rFonts w:ascii="Times New Roman" w:hAnsi="Times New Roman"/>
          <w:sz w:val="28"/>
          <w:szCs w:val="28"/>
        </w:rPr>
      </w:pPr>
    </w:p>
    <w:p w:rsidR="00D91CA2" w:rsidRDefault="00D91CA2" w:rsidP="00D91CA2">
      <w:pPr>
        <w:spacing w:after="0" w:line="240" w:lineRule="auto"/>
        <w:jc w:val="both"/>
        <w:rPr>
          <w:rFonts w:ascii="Times New Roman" w:hAnsi="Times New Roman"/>
          <w:b/>
          <w:sz w:val="28"/>
          <w:szCs w:val="28"/>
        </w:rPr>
      </w:pPr>
      <w:r>
        <w:rPr>
          <w:rFonts w:ascii="Times New Roman" w:hAnsi="Times New Roman"/>
          <w:sz w:val="28"/>
          <w:szCs w:val="28"/>
        </w:rPr>
        <w:t xml:space="preserve">pentru </w:t>
      </w:r>
      <w:r w:rsidR="00992E02">
        <w:rPr>
          <w:rFonts w:ascii="Times New Roman" w:hAnsi="Times New Roman"/>
          <w:b/>
          <w:sz w:val="28"/>
          <w:szCs w:val="28"/>
        </w:rPr>
        <w:t xml:space="preserve">SC TRUST CCDP SRL </w:t>
      </w:r>
      <w:r>
        <w:rPr>
          <w:rFonts w:ascii="Times New Roman" w:hAnsi="Times New Roman"/>
          <w:b/>
          <w:sz w:val="28"/>
          <w:szCs w:val="28"/>
        </w:rPr>
        <w:t xml:space="preserve"> </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 xml:space="preserve">cu punct de lucru în comuna </w:t>
      </w:r>
      <w:r w:rsidR="00992E02">
        <w:rPr>
          <w:rFonts w:ascii="Times New Roman" w:hAnsi="Times New Roman"/>
          <w:sz w:val="28"/>
          <w:szCs w:val="28"/>
        </w:rPr>
        <w:t>Piatra Șoimului</w:t>
      </w:r>
      <w:r>
        <w:rPr>
          <w:rFonts w:ascii="Times New Roman" w:hAnsi="Times New Roman"/>
          <w:sz w:val="28"/>
          <w:szCs w:val="28"/>
        </w:rPr>
        <w:t xml:space="preserve">, extravilan, </w:t>
      </w:r>
      <w:r w:rsidR="00992E02">
        <w:rPr>
          <w:rFonts w:ascii="Times New Roman" w:hAnsi="Times New Roman"/>
          <w:sz w:val="28"/>
          <w:szCs w:val="28"/>
        </w:rPr>
        <w:t>perimetrul</w:t>
      </w:r>
      <w:r>
        <w:rPr>
          <w:rFonts w:ascii="Times New Roman" w:hAnsi="Times New Roman"/>
          <w:sz w:val="28"/>
          <w:szCs w:val="28"/>
        </w:rPr>
        <w:t xml:space="preserve"> </w:t>
      </w:r>
      <w:r w:rsidR="00992E02">
        <w:rPr>
          <w:rFonts w:ascii="Times New Roman" w:hAnsi="Times New Roman"/>
          <w:sz w:val="28"/>
          <w:szCs w:val="28"/>
        </w:rPr>
        <w:t>Piatra Șoimului</w:t>
      </w:r>
      <w:r>
        <w:rPr>
          <w:rFonts w:ascii="Times New Roman" w:hAnsi="Times New Roman"/>
          <w:sz w:val="28"/>
          <w:szCs w:val="28"/>
        </w:rPr>
        <w:t xml:space="preserve">, </w:t>
      </w:r>
      <w:r w:rsidR="00992E02">
        <w:rPr>
          <w:rFonts w:ascii="Times New Roman" w:hAnsi="Times New Roman"/>
          <w:sz w:val="28"/>
          <w:szCs w:val="28"/>
        </w:rPr>
        <w:t>central albiei</w:t>
      </w:r>
      <w:r>
        <w:rPr>
          <w:rFonts w:ascii="Times New Roman" w:hAnsi="Times New Roman"/>
          <w:sz w:val="28"/>
          <w:szCs w:val="28"/>
        </w:rPr>
        <w:t xml:space="preserve"> râul Bistrița</w:t>
      </w:r>
    </w:p>
    <w:p w:rsidR="00D91CA2" w:rsidRDefault="00D91CA2" w:rsidP="00D91CA2">
      <w:pPr>
        <w:spacing w:after="0" w:line="240" w:lineRule="auto"/>
        <w:jc w:val="both"/>
        <w:rPr>
          <w:rFonts w:ascii="Times New Roman" w:hAnsi="Times New Roman"/>
          <w:b/>
          <w:sz w:val="28"/>
          <w:szCs w:val="28"/>
        </w:rPr>
      </w:pPr>
      <w:r>
        <w:rPr>
          <w:rFonts w:ascii="Times New Roman" w:hAnsi="Times New Roman"/>
          <w:sz w:val="28"/>
          <w:szCs w:val="28"/>
        </w:rPr>
        <w:t xml:space="preserve">care prevede: </w:t>
      </w:r>
      <w:r>
        <w:rPr>
          <w:rFonts w:ascii="Times New Roman" w:hAnsi="Times New Roman"/>
          <w:b/>
          <w:sz w:val="28"/>
          <w:szCs w:val="28"/>
        </w:rPr>
        <w:t xml:space="preserve">desfăşurarea activităţii extracţia pietrişului şi nisipului (cod CAEN 0812)  </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 xml:space="preserve">Documentaţia conţine : fişa de prezentare şi declaraţie  </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 xml:space="preserve">elaborată de: </w:t>
      </w:r>
    </w:p>
    <w:p w:rsidR="00992E02" w:rsidRPr="00992E02" w:rsidRDefault="00992E02" w:rsidP="00992E02">
      <w:pPr>
        <w:spacing w:after="0" w:line="240" w:lineRule="auto"/>
        <w:jc w:val="both"/>
        <w:rPr>
          <w:rFonts w:ascii="Times New Roman" w:hAnsi="Times New Roman"/>
          <w:sz w:val="28"/>
          <w:szCs w:val="28"/>
        </w:rPr>
      </w:pPr>
      <w:r>
        <w:rPr>
          <w:rFonts w:ascii="Times New Roman" w:hAnsi="Times New Roman"/>
          <w:sz w:val="28"/>
          <w:szCs w:val="28"/>
        </w:rPr>
        <w:t xml:space="preserve">elaborată de: SC EUDES PROJECT SRL Piatra Neamț (reprezentant </w:t>
      </w:r>
      <w:r w:rsidRPr="00992E02">
        <w:rPr>
          <w:rFonts w:ascii="Times New Roman" w:hAnsi="Times New Roman"/>
          <w:sz w:val="28"/>
          <w:szCs w:val="28"/>
        </w:rPr>
        <w:t>SC TRUST CCDP SRL</w:t>
      </w:r>
      <w:r>
        <w:rPr>
          <w:rFonts w:ascii="Times New Roman" w:hAnsi="Times New Roman"/>
          <w:sz w:val="28"/>
          <w:szCs w:val="28"/>
        </w:rPr>
        <w:t xml:space="preserve"> - NIȚĂ DUMITRU DANIEL</w:t>
      </w:r>
      <w:r w:rsidRPr="00992E02">
        <w:rPr>
          <w:rFonts w:ascii="Times New Roman" w:hAnsi="Times New Roman"/>
          <w:sz w:val="28"/>
          <w:szCs w:val="28"/>
        </w:rPr>
        <w:t xml:space="preserve"> )</w:t>
      </w:r>
    </w:p>
    <w:p w:rsidR="00992E02" w:rsidRPr="00992E02" w:rsidRDefault="00992E02" w:rsidP="00992E02">
      <w:pPr>
        <w:spacing w:after="0" w:line="240" w:lineRule="auto"/>
        <w:jc w:val="both"/>
        <w:rPr>
          <w:rFonts w:ascii="Times New Roman" w:hAnsi="Times New Roman"/>
          <w:sz w:val="28"/>
          <w:szCs w:val="28"/>
        </w:rPr>
      </w:pPr>
      <w:r w:rsidRPr="00B67525">
        <w:rPr>
          <w:rFonts w:ascii="Times New Roman" w:hAnsi="Times New Roman"/>
          <w:sz w:val="28"/>
          <w:szCs w:val="28"/>
          <w:lang w:val="fr-FR"/>
        </w:rPr>
        <w:t>Proces ver</w:t>
      </w:r>
      <w:r w:rsidRPr="00B67525">
        <w:rPr>
          <w:rFonts w:ascii="Times New Roman" w:hAnsi="Times New Roman"/>
          <w:sz w:val="28"/>
          <w:szCs w:val="28"/>
        </w:rPr>
        <w:t>bal de verificare</w:t>
      </w:r>
      <w:r>
        <w:rPr>
          <w:rFonts w:ascii="Times New Roman" w:hAnsi="Times New Roman"/>
          <w:sz w:val="28"/>
          <w:szCs w:val="28"/>
        </w:rPr>
        <w:t xml:space="preserve"> amplasament nr. 5078 </w:t>
      </w:r>
      <w:r w:rsidRPr="00B67525">
        <w:rPr>
          <w:rFonts w:ascii="Times New Roman" w:hAnsi="Times New Roman"/>
          <w:sz w:val="28"/>
          <w:szCs w:val="28"/>
        </w:rPr>
        <w:t>/</w:t>
      </w:r>
      <w:r>
        <w:rPr>
          <w:rFonts w:ascii="Times New Roman" w:hAnsi="Times New Roman"/>
          <w:sz w:val="28"/>
          <w:szCs w:val="28"/>
        </w:rPr>
        <w:t>21</w:t>
      </w:r>
      <w:r w:rsidRPr="00B67525">
        <w:rPr>
          <w:rFonts w:ascii="Times New Roman" w:hAnsi="Times New Roman"/>
          <w:sz w:val="28"/>
          <w:szCs w:val="28"/>
        </w:rPr>
        <w:t>.</w:t>
      </w:r>
      <w:r>
        <w:rPr>
          <w:rFonts w:ascii="Times New Roman" w:hAnsi="Times New Roman"/>
          <w:sz w:val="28"/>
          <w:szCs w:val="28"/>
        </w:rPr>
        <w:t>07.</w:t>
      </w:r>
      <w:r w:rsidRPr="00B67525">
        <w:rPr>
          <w:rFonts w:ascii="Times New Roman" w:hAnsi="Times New Roman"/>
          <w:sz w:val="28"/>
          <w:szCs w:val="28"/>
        </w:rPr>
        <w:t>20</w:t>
      </w:r>
      <w:r>
        <w:rPr>
          <w:rFonts w:ascii="Times New Roman" w:hAnsi="Times New Roman"/>
          <w:sz w:val="28"/>
          <w:szCs w:val="28"/>
        </w:rPr>
        <w:t>20</w:t>
      </w:r>
      <w:r w:rsidRPr="00B67525">
        <w:rPr>
          <w:rFonts w:ascii="Times New Roman" w:hAnsi="Times New Roman"/>
          <w:sz w:val="28"/>
          <w:szCs w:val="28"/>
        </w:rPr>
        <w:t>; Ziarul „</w:t>
      </w:r>
      <w:r>
        <w:rPr>
          <w:rFonts w:ascii="Times New Roman" w:hAnsi="Times New Roman"/>
          <w:sz w:val="28"/>
          <w:szCs w:val="28"/>
        </w:rPr>
        <w:t>Realitatea”</w:t>
      </w:r>
      <w:r w:rsidRPr="00B67525">
        <w:rPr>
          <w:rFonts w:ascii="Times New Roman" w:hAnsi="Times New Roman"/>
          <w:sz w:val="28"/>
          <w:szCs w:val="28"/>
        </w:rPr>
        <w:t xml:space="preserve"> din </w:t>
      </w:r>
      <w:r>
        <w:rPr>
          <w:rFonts w:ascii="Times New Roman" w:hAnsi="Times New Roman"/>
          <w:sz w:val="28"/>
          <w:szCs w:val="28"/>
        </w:rPr>
        <w:t>27-28.06</w:t>
      </w:r>
      <w:r w:rsidRPr="00B67525">
        <w:rPr>
          <w:rFonts w:ascii="Times New Roman" w:hAnsi="Times New Roman"/>
          <w:sz w:val="28"/>
          <w:szCs w:val="28"/>
        </w:rPr>
        <w:t>.20</w:t>
      </w:r>
      <w:r>
        <w:rPr>
          <w:rFonts w:ascii="Times New Roman" w:hAnsi="Times New Roman"/>
          <w:sz w:val="28"/>
          <w:szCs w:val="28"/>
        </w:rPr>
        <w:t>20</w:t>
      </w:r>
      <w:r w:rsidRPr="00B67525">
        <w:rPr>
          <w:rFonts w:ascii="Times New Roman" w:hAnsi="Times New Roman"/>
          <w:sz w:val="28"/>
          <w:szCs w:val="28"/>
        </w:rPr>
        <w:t xml:space="preserve">; </w:t>
      </w:r>
      <w:r>
        <w:rPr>
          <w:rFonts w:ascii="Times New Roman" w:hAnsi="Times New Roman"/>
          <w:sz w:val="28"/>
          <w:szCs w:val="28"/>
        </w:rPr>
        <w:t>D</w:t>
      </w:r>
      <w:r w:rsidRPr="00723D75">
        <w:rPr>
          <w:rFonts w:ascii="Times New Roman" w:hAnsi="Times New Roman"/>
          <w:sz w:val="28"/>
          <w:szCs w:val="28"/>
        </w:rPr>
        <w:t xml:space="preserve">ecizie emitere autorizaţie de mediu A.P.M. </w:t>
      </w:r>
      <w:r w:rsidRPr="00D83850">
        <w:rPr>
          <w:rFonts w:ascii="Times New Roman" w:hAnsi="Times New Roman"/>
          <w:sz w:val="28"/>
          <w:szCs w:val="28"/>
        </w:rPr>
        <w:t xml:space="preserve">Neamţ nr. </w:t>
      </w:r>
      <w:r>
        <w:rPr>
          <w:rFonts w:ascii="Times New Roman" w:hAnsi="Times New Roman"/>
          <w:sz w:val="28"/>
          <w:szCs w:val="28"/>
        </w:rPr>
        <w:t>5756</w:t>
      </w:r>
      <w:r w:rsidRPr="00ED3F5B">
        <w:rPr>
          <w:rFonts w:ascii="Times New Roman" w:hAnsi="Times New Roman"/>
          <w:color w:val="FF0000"/>
          <w:sz w:val="28"/>
          <w:szCs w:val="28"/>
        </w:rPr>
        <w:t xml:space="preserve"> </w:t>
      </w:r>
      <w:r w:rsidRPr="00992E02">
        <w:rPr>
          <w:rFonts w:ascii="Times New Roman" w:hAnsi="Times New Roman"/>
          <w:sz w:val="28"/>
          <w:szCs w:val="28"/>
        </w:rPr>
        <w:t>din 21.07.2020 şi postare pe pagina de internet a A.P.M. Neamţ; Chitanţa nr. 18</w:t>
      </w:r>
      <w:r>
        <w:rPr>
          <w:rFonts w:ascii="Times New Roman" w:hAnsi="Times New Roman"/>
          <w:sz w:val="28"/>
          <w:szCs w:val="28"/>
        </w:rPr>
        <w:t>9068</w:t>
      </w:r>
      <w:r w:rsidRPr="00992E02">
        <w:rPr>
          <w:rFonts w:ascii="Times New Roman" w:hAnsi="Times New Roman"/>
          <w:sz w:val="28"/>
          <w:szCs w:val="28"/>
        </w:rPr>
        <w:t xml:space="preserve"> /</w:t>
      </w:r>
      <w:r>
        <w:rPr>
          <w:rFonts w:ascii="Times New Roman" w:hAnsi="Times New Roman"/>
          <w:sz w:val="28"/>
          <w:szCs w:val="28"/>
        </w:rPr>
        <w:t>25</w:t>
      </w:r>
      <w:r w:rsidRPr="00992E02">
        <w:rPr>
          <w:rFonts w:ascii="Times New Roman" w:hAnsi="Times New Roman"/>
          <w:sz w:val="28"/>
          <w:szCs w:val="28"/>
        </w:rPr>
        <w:t>.0</w:t>
      </w:r>
      <w:r>
        <w:rPr>
          <w:rFonts w:ascii="Times New Roman" w:hAnsi="Times New Roman"/>
          <w:sz w:val="28"/>
          <w:szCs w:val="28"/>
        </w:rPr>
        <w:t>6</w:t>
      </w:r>
      <w:r w:rsidRPr="00992E02">
        <w:rPr>
          <w:rFonts w:ascii="Times New Roman" w:hAnsi="Times New Roman"/>
          <w:sz w:val="28"/>
          <w:szCs w:val="28"/>
        </w:rPr>
        <w:t>.20</w:t>
      </w:r>
      <w:r>
        <w:rPr>
          <w:rFonts w:ascii="Times New Roman" w:hAnsi="Times New Roman"/>
          <w:sz w:val="28"/>
          <w:szCs w:val="28"/>
        </w:rPr>
        <w:t>20</w:t>
      </w:r>
      <w:r w:rsidRPr="00992E02">
        <w:rPr>
          <w:rFonts w:ascii="Times New Roman" w:hAnsi="Times New Roman"/>
          <w:sz w:val="28"/>
          <w:szCs w:val="28"/>
        </w:rPr>
        <w:t>; Plan de situaţie şi plan de încadrare în zonă</w:t>
      </w:r>
    </w:p>
    <w:p w:rsidR="006D1F95" w:rsidRDefault="00992E02" w:rsidP="006D1F95">
      <w:pPr>
        <w:spacing w:after="0" w:line="240" w:lineRule="auto"/>
        <w:jc w:val="both"/>
        <w:rPr>
          <w:rFonts w:ascii="Times New Roman" w:hAnsi="Times New Roman"/>
          <w:sz w:val="28"/>
          <w:szCs w:val="28"/>
        </w:rPr>
      </w:pPr>
      <w:r w:rsidRPr="00B67525">
        <w:rPr>
          <w:rFonts w:ascii="Times New Roman" w:hAnsi="Times New Roman"/>
          <w:sz w:val="28"/>
          <w:szCs w:val="28"/>
          <w:lang w:val="fr-FR"/>
        </w:rPr>
        <w:t xml:space="preserve">şi următoarele acte de reglementare emise de alte autorităţi: </w:t>
      </w:r>
      <w:r w:rsidRPr="00A705FF">
        <w:rPr>
          <w:rFonts w:ascii="Times New Roman" w:hAnsi="Times New Roman"/>
          <w:sz w:val="28"/>
          <w:szCs w:val="28"/>
          <w:lang w:val="fr-FR"/>
        </w:rPr>
        <w:t>Certificat de înregistrare nr. J</w:t>
      </w:r>
      <w:r w:rsidR="0076515E">
        <w:rPr>
          <w:rFonts w:ascii="Times New Roman" w:hAnsi="Times New Roman"/>
          <w:sz w:val="28"/>
          <w:szCs w:val="28"/>
          <w:lang w:val="fr-FR"/>
        </w:rPr>
        <w:t>27</w:t>
      </w:r>
      <w:r w:rsidRPr="00A705FF">
        <w:rPr>
          <w:rFonts w:ascii="Times New Roman" w:hAnsi="Times New Roman"/>
          <w:sz w:val="28"/>
          <w:szCs w:val="28"/>
          <w:lang w:val="fr-FR"/>
        </w:rPr>
        <w:t xml:space="preserve"> /</w:t>
      </w:r>
      <w:r w:rsidR="0076515E">
        <w:rPr>
          <w:rFonts w:ascii="Times New Roman" w:hAnsi="Times New Roman"/>
          <w:sz w:val="28"/>
          <w:szCs w:val="28"/>
          <w:lang w:val="fr-FR"/>
        </w:rPr>
        <w:t>1058</w:t>
      </w:r>
      <w:r w:rsidRPr="00A705FF">
        <w:rPr>
          <w:rFonts w:ascii="Times New Roman" w:hAnsi="Times New Roman"/>
          <w:sz w:val="28"/>
          <w:szCs w:val="28"/>
          <w:lang w:val="fr-FR"/>
        </w:rPr>
        <w:t xml:space="preserve"> /</w:t>
      </w:r>
      <w:r w:rsidR="0076515E">
        <w:rPr>
          <w:rFonts w:ascii="Times New Roman" w:hAnsi="Times New Roman"/>
          <w:sz w:val="28"/>
          <w:szCs w:val="28"/>
          <w:lang w:val="fr-FR"/>
        </w:rPr>
        <w:t>13</w:t>
      </w:r>
      <w:r w:rsidRPr="00A705FF">
        <w:rPr>
          <w:rFonts w:ascii="Times New Roman" w:hAnsi="Times New Roman"/>
          <w:sz w:val="28"/>
          <w:szCs w:val="28"/>
          <w:lang w:val="fr-FR"/>
        </w:rPr>
        <w:t>.</w:t>
      </w:r>
      <w:r>
        <w:rPr>
          <w:rFonts w:ascii="Times New Roman" w:hAnsi="Times New Roman"/>
          <w:sz w:val="28"/>
          <w:szCs w:val="28"/>
          <w:lang w:val="fr-FR"/>
        </w:rPr>
        <w:t>0</w:t>
      </w:r>
      <w:r w:rsidR="0076515E">
        <w:rPr>
          <w:rFonts w:ascii="Times New Roman" w:hAnsi="Times New Roman"/>
          <w:sz w:val="28"/>
          <w:szCs w:val="28"/>
          <w:lang w:val="fr-FR"/>
        </w:rPr>
        <w:t>9</w:t>
      </w:r>
      <w:r w:rsidRPr="00A705FF">
        <w:rPr>
          <w:rFonts w:ascii="Times New Roman" w:hAnsi="Times New Roman"/>
          <w:sz w:val="28"/>
          <w:szCs w:val="28"/>
          <w:lang w:val="fr-FR"/>
        </w:rPr>
        <w:t>.20</w:t>
      </w:r>
      <w:r w:rsidR="0076515E">
        <w:rPr>
          <w:rFonts w:ascii="Times New Roman" w:hAnsi="Times New Roman"/>
          <w:sz w:val="28"/>
          <w:szCs w:val="28"/>
          <w:lang w:val="fr-FR"/>
        </w:rPr>
        <w:t>06</w:t>
      </w:r>
      <w:r w:rsidRPr="00A705FF">
        <w:rPr>
          <w:rFonts w:ascii="Times New Roman" w:hAnsi="Times New Roman"/>
          <w:sz w:val="28"/>
          <w:szCs w:val="28"/>
          <w:lang w:val="fr-FR"/>
        </w:rPr>
        <w:t xml:space="preserve"> (cod unic de</w:t>
      </w:r>
      <w:r>
        <w:rPr>
          <w:rFonts w:ascii="Times New Roman" w:hAnsi="Times New Roman"/>
          <w:sz w:val="28"/>
          <w:szCs w:val="28"/>
          <w:lang w:val="fr-FR"/>
        </w:rPr>
        <w:t xml:space="preserve"> </w:t>
      </w:r>
      <w:r w:rsidRPr="00A705FF">
        <w:rPr>
          <w:rFonts w:ascii="Times New Roman" w:hAnsi="Times New Roman"/>
          <w:sz w:val="28"/>
          <w:szCs w:val="28"/>
          <w:lang w:val="fr-FR"/>
        </w:rPr>
        <w:t xml:space="preserve">înregistrare </w:t>
      </w:r>
      <w:r w:rsidR="0076515E">
        <w:rPr>
          <w:rFonts w:ascii="Times New Roman" w:hAnsi="Times New Roman"/>
          <w:sz w:val="28"/>
          <w:szCs w:val="28"/>
          <w:lang w:val="fr-FR"/>
        </w:rPr>
        <w:t>19014236</w:t>
      </w:r>
      <w:r w:rsidRPr="00A705FF">
        <w:rPr>
          <w:rFonts w:ascii="Times New Roman" w:hAnsi="Times New Roman"/>
          <w:sz w:val="28"/>
          <w:szCs w:val="28"/>
          <w:lang w:val="fr-FR"/>
        </w:rPr>
        <w:t xml:space="preserve">); Certificat constatator nr. </w:t>
      </w:r>
      <w:r>
        <w:rPr>
          <w:rFonts w:ascii="Times New Roman" w:hAnsi="Times New Roman"/>
          <w:sz w:val="28"/>
          <w:szCs w:val="28"/>
          <w:lang w:val="fr-FR"/>
        </w:rPr>
        <w:t>1</w:t>
      </w:r>
      <w:r w:rsidR="0076515E">
        <w:rPr>
          <w:rFonts w:ascii="Times New Roman" w:hAnsi="Times New Roman"/>
          <w:sz w:val="28"/>
          <w:szCs w:val="28"/>
          <w:lang w:val="fr-FR"/>
        </w:rPr>
        <w:t>0300</w:t>
      </w:r>
      <w:r w:rsidRPr="00A705FF">
        <w:rPr>
          <w:rFonts w:ascii="Times New Roman" w:hAnsi="Times New Roman"/>
          <w:sz w:val="28"/>
          <w:szCs w:val="28"/>
          <w:lang w:val="fr-FR"/>
        </w:rPr>
        <w:t xml:space="preserve"> /</w:t>
      </w:r>
      <w:r w:rsidR="0076515E">
        <w:rPr>
          <w:rFonts w:ascii="Times New Roman" w:hAnsi="Times New Roman"/>
          <w:sz w:val="28"/>
          <w:szCs w:val="28"/>
          <w:lang w:val="fr-FR"/>
        </w:rPr>
        <w:t>10</w:t>
      </w:r>
      <w:r w:rsidRPr="00A705FF">
        <w:rPr>
          <w:rFonts w:ascii="Times New Roman" w:hAnsi="Times New Roman"/>
          <w:sz w:val="28"/>
          <w:szCs w:val="28"/>
          <w:lang w:val="fr-FR"/>
        </w:rPr>
        <w:t>.0</w:t>
      </w:r>
      <w:r w:rsidR="0076515E">
        <w:rPr>
          <w:rFonts w:ascii="Times New Roman" w:hAnsi="Times New Roman"/>
          <w:sz w:val="28"/>
          <w:szCs w:val="28"/>
          <w:lang w:val="fr-FR"/>
        </w:rPr>
        <w:t>4</w:t>
      </w:r>
      <w:r w:rsidRPr="00A705FF">
        <w:rPr>
          <w:rFonts w:ascii="Times New Roman" w:hAnsi="Times New Roman"/>
          <w:sz w:val="28"/>
          <w:szCs w:val="28"/>
          <w:lang w:val="fr-FR"/>
        </w:rPr>
        <w:t>.20</w:t>
      </w:r>
      <w:r w:rsidR="0076515E">
        <w:rPr>
          <w:rFonts w:ascii="Times New Roman" w:hAnsi="Times New Roman"/>
          <w:sz w:val="28"/>
          <w:szCs w:val="28"/>
          <w:lang w:val="fr-FR"/>
        </w:rPr>
        <w:t>18</w:t>
      </w:r>
      <w:r w:rsidRPr="00A705FF">
        <w:rPr>
          <w:rFonts w:ascii="Times New Roman" w:hAnsi="Times New Roman"/>
          <w:sz w:val="28"/>
          <w:szCs w:val="28"/>
          <w:lang w:val="fr-FR"/>
        </w:rPr>
        <w:t>; Act constitutiv actualizat</w:t>
      </w:r>
      <w:r w:rsidR="0076515E">
        <w:rPr>
          <w:rFonts w:ascii="Times New Roman" w:hAnsi="Times New Roman"/>
          <w:sz w:val="28"/>
          <w:szCs w:val="28"/>
          <w:lang w:val="fr-FR"/>
        </w:rPr>
        <w:t xml:space="preserve"> </w:t>
      </w:r>
      <w:r w:rsidRPr="00A705FF">
        <w:rPr>
          <w:rFonts w:ascii="Times New Roman" w:hAnsi="Times New Roman"/>
          <w:sz w:val="28"/>
          <w:szCs w:val="28"/>
          <w:lang w:val="fr-FR"/>
        </w:rPr>
        <w:t xml:space="preserve">sub nr. </w:t>
      </w:r>
      <w:r w:rsidR="00FA7EF7">
        <w:rPr>
          <w:rFonts w:ascii="Times New Roman" w:hAnsi="Times New Roman"/>
          <w:sz w:val="28"/>
          <w:szCs w:val="28"/>
          <w:lang w:val="fr-FR"/>
        </w:rPr>
        <w:t>129</w:t>
      </w:r>
      <w:r w:rsidRPr="00A705FF">
        <w:rPr>
          <w:rFonts w:ascii="Times New Roman" w:hAnsi="Times New Roman"/>
          <w:sz w:val="28"/>
          <w:szCs w:val="28"/>
          <w:lang w:val="fr-FR"/>
        </w:rPr>
        <w:t xml:space="preserve"> /1</w:t>
      </w:r>
      <w:r w:rsidR="00FA7EF7">
        <w:rPr>
          <w:rFonts w:ascii="Times New Roman" w:hAnsi="Times New Roman"/>
          <w:sz w:val="28"/>
          <w:szCs w:val="28"/>
          <w:lang w:val="fr-FR"/>
        </w:rPr>
        <w:t>2</w:t>
      </w:r>
      <w:r w:rsidRPr="00A705FF">
        <w:rPr>
          <w:rFonts w:ascii="Times New Roman" w:hAnsi="Times New Roman"/>
          <w:sz w:val="28"/>
          <w:szCs w:val="28"/>
          <w:lang w:val="fr-FR"/>
        </w:rPr>
        <w:t>.0</w:t>
      </w:r>
      <w:r w:rsidR="00FA7EF7">
        <w:rPr>
          <w:rFonts w:ascii="Times New Roman" w:hAnsi="Times New Roman"/>
          <w:sz w:val="28"/>
          <w:szCs w:val="28"/>
          <w:lang w:val="fr-FR"/>
        </w:rPr>
        <w:t>5</w:t>
      </w:r>
      <w:r w:rsidRPr="00A705FF">
        <w:rPr>
          <w:rFonts w:ascii="Times New Roman" w:hAnsi="Times New Roman"/>
          <w:sz w:val="28"/>
          <w:szCs w:val="28"/>
          <w:lang w:val="fr-FR"/>
        </w:rPr>
        <w:t>.20</w:t>
      </w:r>
      <w:r>
        <w:rPr>
          <w:rFonts w:ascii="Times New Roman" w:hAnsi="Times New Roman"/>
          <w:sz w:val="28"/>
          <w:szCs w:val="28"/>
          <w:lang w:val="fr-FR"/>
        </w:rPr>
        <w:t>20</w:t>
      </w:r>
      <w:r w:rsidRPr="00A705FF">
        <w:rPr>
          <w:rFonts w:ascii="Times New Roman" w:hAnsi="Times New Roman"/>
          <w:sz w:val="28"/>
          <w:szCs w:val="28"/>
          <w:lang w:val="fr-FR"/>
        </w:rPr>
        <w:t>;</w:t>
      </w:r>
      <w:r>
        <w:rPr>
          <w:rFonts w:ascii="Times New Roman" w:hAnsi="Times New Roman"/>
          <w:sz w:val="28"/>
          <w:szCs w:val="28"/>
          <w:lang w:val="fr-FR"/>
        </w:rPr>
        <w:t xml:space="preserve"> </w:t>
      </w:r>
      <w:r w:rsidRPr="00A705FF">
        <w:rPr>
          <w:rFonts w:ascii="Times New Roman" w:hAnsi="Times New Roman"/>
          <w:sz w:val="28"/>
          <w:szCs w:val="28"/>
          <w:lang w:val="fr-FR"/>
        </w:rPr>
        <w:t xml:space="preserve">Autorizaţie de construire nr. </w:t>
      </w:r>
      <w:r w:rsidR="00FA7EF7">
        <w:rPr>
          <w:rFonts w:ascii="Times New Roman" w:hAnsi="Times New Roman"/>
          <w:sz w:val="28"/>
          <w:szCs w:val="28"/>
          <w:lang w:val="fr-FR"/>
        </w:rPr>
        <w:t>15</w:t>
      </w:r>
      <w:r w:rsidRPr="00A705FF">
        <w:rPr>
          <w:rFonts w:ascii="Times New Roman" w:hAnsi="Times New Roman"/>
          <w:sz w:val="28"/>
          <w:szCs w:val="28"/>
          <w:lang w:val="fr-FR"/>
        </w:rPr>
        <w:t xml:space="preserve"> /</w:t>
      </w:r>
      <w:r w:rsidR="00FA7EF7">
        <w:rPr>
          <w:rFonts w:ascii="Times New Roman" w:hAnsi="Times New Roman"/>
          <w:sz w:val="28"/>
          <w:szCs w:val="28"/>
          <w:lang w:val="fr-FR"/>
        </w:rPr>
        <w:t>29</w:t>
      </w:r>
      <w:r w:rsidRPr="00A705FF">
        <w:rPr>
          <w:rFonts w:ascii="Times New Roman" w:hAnsi="Times New Roman"/>
          <w:sz w:val="28"/>
          <w:szCs w:val="28"/>
          <w:lang w:val="fr-FR"/>
        </w:rPr>
        <w:t>.</w:t>
      </w:r>
      <w:r>
        <w:rPr>
          <w:rFonts w:ascii="Times New Roman" w:hAnsi="Times New Roman"/>
          <w:sz w:val="28"/>
          <w:szCs w:val="28"/>
          <w:lang w:val="fr-FR"/>
        </w:rPr>
        <w:t>0</w:t>
      </w:r>
      <w:r w:rsidR="00FA7EF7">
        <w:rPr>
          <w:rFonts w:ascii="Times New Roman" w:hAnsi="Times New Roman"/>
          <w:sz w:val="28"/>
          <w:szCs w:val="28"/>
          <w:lang w:val="fr-FR"/>
        </w:rPr>
        <w:t>6</w:t>
      </w:r>
      <w:r w:rsidRPr="00A705FF">
        <w:rPr>
          <w:rFonts w:ascii="Times New Roman" w:hAnsi="Times New Roman"/>
          <w:sz w:val="28"/>
          <w:szCs w:val="28"/>
          <w:lang w:val="fr-FR"/>
        </w:rPr>
        <w:t>.20</w:t>
      </w:r>
      <w:r>
        <w:rPr>
          <w:rFonts w:ascii="Times New Roman" w:hAnsi="Times New Roman"/>
          <w:sz w:val="28"/>
          <w:szCs w:val="28"/>
          <w:lang w:val="fr-FR"/>
        </w:rPr>
        <w:t>20</w:t>
      </w:r>
      <w:r w:rsidRPr="00A705FF">
        <w:rPr>
          <w:rFonts w:ascii="Times New Roman" w:hAnsi="Times New Roman"/>
          <w:sz w:val="28"/>
          <w:szCs w:val="28"/>
          <w:lang w:val="fr-FR"/>
        </w:rPr>
        <w:t xml:space="preserve">; </w:t>
      </w:r>
      <w:r w:rsidR="00FA7EF7">
        <w:rPr>
          <w:rFonts w:ascii="Times New Roman" w:hAnsi="Times New Roman"/>
          <w:sz w:val="28"/>
          <w:szCs w:val="28"/>
          <w:lang w:val="fr-FR"/>
        </w:rPr>
        <w:t>Decizia etapei de încadrare</w:t>
      </w:r>
      <w:r w:rsidRPr="00A705FF">
        <w:rPr>
          <w:rFonts w:ascii="Times New Roman" w:hAnsi="Times New Roman"/>
          <w:sz w:val="28"/>
          <w:szCs w:val="28"/>
          <w:lang w:val="fr-FR"/>
        </w:rPr>
        <w:t xml:space="preserve"> nr. </w:t>
      </w:r>
      <w:r w:rsidR="00FA7EF7">
        <w:rPr>
          <w:rFonts w:ascii="Times New Roman" w:hAnsi="Times New Roman"/>
          <w:sz w:val="28"/>
          <w:szCs w:val="28"/>
          <w:lang w:val="fr-FR"/>
        </w:rPr>
        <w:t xml:space="preserve">5961 </w:t>
      </w:r>
      <w:r w:rsidRPr="00A705FF">
        <w:rPr>
          <w:rFonts w:ascii="Times New Roman" w:hAnsi="Times New Roman"/>
          <w:sz w:val="28"/>
          <w:szCs w:val="28"/>
          <w:lang w:val="fr-FR"/>
        </w:rPr>
        <w:t>/</w:t>
      </w:r>
      <w:r w:rsidR="00FA7EF7">
        <w:rPr>
          <w:rFonts w:ascii="Times New Roman" w:hAnsi="Times New Roman"/>
          <w:sz w:val="28"/>
          <w:szCs w:val="28"/>
          <w:lang w:val="fr-FR"/>
        </w:rPr>
        <w:t>21</w:t>
      </w:r>
      <w:r w:rsidRPr="00A705FF">
        <w:rPr>
          <w:rFonts w:ascii="Times New Roman" w:hAnsi="Times New Roman"/>
          <w:sz w:val="28"/>
          <w:szCs w:val="28"/>
          <w:lang w:val="fr-FR"/>
        </w:rPr>
        <w:t>.</w:t>
      </w:r>
      <w:r w:rsidR="00FA7EF7">
        <w:rPr>
          <w:rFonts w:ascii="Times New Roman" w:hAnsi="Times New Roman"/>
          <w:sz w:val="28"/>
          <w:szCs w:val="28"/>
          <w:lang w:val="fr-FR"/>
        </w:rPr>
        <w:t>10</w:t>
      </w:r>
      <w:r w:rsidRPr="00A705FF">
        <w:rPr>
          <w:rFonts w:ascii="Times New Roman" w:hAnsi="Times New Roman"/>
          <w:sz w:val="28"/>
          <w:szCs w:val="28"/>
          <w:lang w:val="fr-FR"/>
        </w:rPr>
        <w:t>.2019 emis</w:t>
      </w:r>
      <w:r w:rsidR="00FA7EF7">
        <w:rPr>
          <w:rFonts w:ascii="Times New Roman" w:hAnsi="Times New Roman"/>
          <w:sz w:val="28"/>
          <w:szCs w:val="28"/>
          <w:lang w:val="fr-FR"/>
        </w:rPr>
        <w:t>ă</w:t>
      </w:r>
      <w:r w:rsidRPr="00A705FF">
        <w:rPr>
          <w:rFonts w:ascii="Times New Roman" w:hAnsi="Times New Roman"/>
          <w:sz w:val="28"/>
          <w:szCs w:val="28"/>
          <w:lang w:val="fr-FR"/>
        </w:rPr>
        <w:t xml:space="preserve"> de A.P.M. Neamţ; Autorizaţie de gospodărire a apelor nr. </w:t>
      </w:r>
      <w:r w:rsidR="00FA7EF7">
        <w:rPr>
          <w:rFonts w:ascii="Times New Roman" w:hAnsi="Times New Roman"/>
          <w:sz w:val="28"/>
          <w:szCs w:val="28"/>
          <w:lang w:val="fr-FR"/>
        </w:rPr>
        <w:t>50</w:t>
      </w:r>
      <w:r w:rsidRPr="00A705FF">
        <w:rPr>
          <w:rFonts w:ascii="Times New Roman" w:hAnsi="Times New Roman"/>
          <w:sz w:val="28"/>
          <w:szCs w:val="28"/>
          <w:lang w:val="fr-FR"/>
        </w:rPr>
        <w:t xml:space="preserve"> /</w:t>
      </w:r>
      <w:r w:rsidR="00FA7EF7">
        <w:rPr>
          <w:rFonts w:ascii="Times New Roman" w:hAnsi="Times New Roman"/>
          <w:sz w:val="28"/>
          <w:szCs w:val="28"/>
          <w:lang w:val="fr-FR"/>
        </w:rPr>
        <w:t>20</w:t>
      </w:r>
      <w:r w:rsidRPr="00A705FF">
        <w:rPr>
          <w:rFonts w:ascii="Times New Roman" w:hAnsi="Times New Roman"/>
          <w:sz w:val="28"/>
          <w:szCs w:val="28"/>
          <w:lang w:val="fr-FR"/>
        </w:rPr>
        <w:t>.</w:t>
      </w:r>
      <w:r w:rsidR="00FA7EF7">
        <w:rPr>
          <w:rFonts w:ascii="Times New Roman" w:hAnsi="Times New Roman"/>
          <w:sz w:val="28"/>
          <w:szCs w:val="28"/>
          <w:lang w:val="fr-FR"/>
        </w:rPr>
        <w:t>02</w:t>
      </w:r>
      <w:r w:rsidRPr="00A705FF">
        <w:rPr>
          <w:rFonts w:ascii="Times New Roman" w:hAnsi="Times New Roman"/>
          <w:sz w:val="28"/>
          <w:szCs w:val="28"/>
          <w:lang w:val="fr-FR"/>
        </w:rPr>
        <w:t>.20</w:t>
      </w:r>
      <w:r w:rsidR="00FA7EF7">
        <w:rPr>
          <w:rFonts w:ascii="Times New Roman" w:hAnsi="Times New Roman"/>
          <w:sz w:val="28"/>
          <w:szCs w:val="28"/>
          <w:lang w:val="fr-FR"/>
        </w:rPr>
        <w:t>20</w:t>
      </w:r>
      <w:r w:rsidRPr="00A705FF">
        <w:rPr>
          <w:rFonts w:ascii="Times New Roman" w:hAnsi="Times New Roman"/>
          <w:sz w:val="28"/>
          <w:szCs w:val="28"/>
          <w:lang w:val="fr-FR"/>
        </w:rPr>
        <w:t>;</w:t>
      </w:r>
      <w:r>
        <w:rPr>
          <w:rFonts w:ascii="Times New Roman" w:hAnsi="Times New Roman"/>
          <w:sz w:val="28"/>
          <w:szCs w:val="28"/>
          <w:lang w:val="fr-FR"/>
        </w:rPr>
        <w:t xml:space="preserve"> </w:t>
      </w:r>
      <w:r w:rsidRPr="00A705FF">
        <w:rPr>
          <w:rFonts w:ascii="Times New Roman" w:hAnsi="Times New Roman"/>
          <w:sz w:val="28"/>
          <w:szCs w:val="28"/>
          <w:lang w:val="fr-FR"/>
        </w:rPr>
        <w:t xml:space="preserve">Contract de închiriere încheiat cu A.B.A. Siret Bacău sub nr. </w:t>
      </w:r>
      <w:r w:rsidR="00FA7EF7">
        <w:rPr>
          <w:rFonts w:ascii="Times New Roman" w:hAnsi="Times New Roman"/>
          <w:sz w:val="28"/>
          <w:szCs w:val="28"/>
          <w:lang w:val="fr-FR"/>
        </w:rPr>
        <w:t>72</w:t>
      </w:r>
      <w:r w:rsidRPr="00A705FF">
        <w:rPr>
          <w:rFonts w:ascii="Times New Roman" w:hAnsi="Times New Roman"/>
          <w:sz w:val="28"/>
          <w:szCs w:val="28"/>
          <w:lang w:val="fr-FR"/>
        </w:rPr>
        <w:t xml:space="preserve"> /</w:t>
      </w:r>
      <w:r>
        <w:rPr>
          <w:rFonts w:ascii="Times New Roman" w:hAnsi="Times New Roman"/>
          <w:sz w:val="28"/>
          <w:szCs w:val="28"/>
          <w:lang w:val="fr-FR"/>
        </w:rPr>
        <w:t>1</w:t>
      </w:r>
      <w:r w:rsidR="00FA7EF7">
        <w:rPr>
          <w:rFonts w:ascii="Times New Roman" w:hAnsi="Times New Roman"/>
          <w:sz w:val="28"/>
          <w:szCs w:val="28"/>
          <w:lang w:val="fr-FR"/>
        </w:rPr>
        <w:t>62</w:t>
      </w:r>
      <w:r w:rsidRPr="00A705FF">
        <w:rPr>
          <w:rFonts w:ascii="Times New Roman" w:hAnsi="Times New Roman"/>
          <w:sz w:val="28"/>
          <w:szCs w:val="28"/>
          <w:lang w:val="fr-FR"/>
        </w:rPr>
        <w:t xml:space="preserve"> /</w:t>
      </w:r>
      <w:r w:rsidR="00FA7EF7">
        <w:rPr>
          <w:rFonts w:ascii="Times New Roman" w:hAnsi="Times New Roman"/>
          <w:sz w:val="28"/>
          <w:szCs w:val="28"/>
          <w:lang w:val="fr-FR"/>
        </w:rPr>
        <w:t>30</w:t>
      </w:r>
      <w:r w:rsidRPr="00A705FF">
        <w:rPr>
          <w:rFonts w:ascii="Times New Roman" w:hAnsi="Times New Roman"/>
          <w:sz w:val="28"/>
          <w:szCs w:val="28"/>
          <w:lang w:val="fr-FR"/>
        </w:rPr>
        <w:t>.</w:t>
      </w:r>
      <w:r>
        <w:rPr>
          <w:rFonts w:ascii="Times New Roman" w:hAnsi="Times New Roman"/>
          <w:sz w:val="28"/>
          <w:szCs w:val="28"/>
          <w:lang w:val="fr-FR"/>
        </w:rPr>
        <w:t>0</w:t>
      </w:r>
      <w:r w:rsidR="00FA7EF7">
        <w:rPr>
          <w:rFonts w:ascii="Times New Roman" w:hAnsi="Times New Roman"/>
          <w:sz w:val="28"/>
          <w:szCs w:val="28"/>
          <w:lang w:val="fr-FR"/>
        </w:rPr>
        <w:t>5</w:t>
      </w:r>
      <w:r w:rsidRPr="00A705FF">
        <w:rPr>
          <w:rFonts w:ascii="Times New Roman" w:hAnsi="Times New Roman"/>
          <w:sz w:val="28"/>
          <w:szCs w:val="28"/>
          <w:lang w:val="fr-FR"/>
        </w:rPr>
        <w:t>.201</w:t>
      </w:r>
      <w:r w:rsidR="00FA7EF7">
        <w:rPr>
          <w:rFonts w:ascii="Times New Roman" w:hAnsi="Times New Roman"/>
          <w:sz w:val="28"/>
          <w:szCs w:val="28"/>
          <w:lang w:val="fr-FR"/>
        </w:rPr>
        <w:t>9</w:t>
      </w:r>
      <w:r w:rsidRPr="00A705FF">
        <w:rPr>
          <w:rFonts w:ascii="Times New Roman" w:hAnsi="Times New Roman"/>
          <w:sz w:val="28"/>
          <w:szCs w:val="28"/>
          <w:lang w:val="fr-FR"/>
        </w:rPr>
        <w:t>;</w:t>
      </w:r>
      <w:r>
        <w:rPr>
          <w:rFonts w:ascii="Times New Roman" w:hAnsi="Times New Roman"/>
          <w:sz w:val="28"/>
          <w:szCs w:val="28"/>
          <w:lang w:val="fr-FR"/>
        </w:rPr>
        <w:t xml:space="preserve"> </w:t>
      </w:r>
      <w:r w:rsidRPr="00A705FF">
        <w:rPr>
          <w:rFonts w:ascii="Times New Roman" w:hAnsi="Times New Roman"/>
          <w:sz w:val="28"/>
          <w:szCs w:val="28"/>
          <w:lang w:val="fr-FR"/>
        </w:rPr>
        <w:t xml:space="preserve">Acord de reabilitare drum nr. </w:t>
      </w:r>
      <w:r w:rsidR="00FA7EF7">
        <w:rPr>
          <w:rFonts w:ascii="Times New Roman" w:hAnsi="Times New Roman"/>
          <w:sz w:val="28"/>
          <w:szCs w:val="28"/>
          <w:lang w:val="fr-FR"/>
        </w:rPr>
        <w:t>3560</w:t>
      </w:r>
      <w:r w:rsidRPr="00A705FF">
        <w:rPr>
          <w:rFonts w:ascii="Times New Roman" w:hAnsi="Times New Roman"/>
          <w:sz w:val="28"/>
          <w:szCs w:val="28"/>
          <w:lang w:val="fr-FR"/>
        </w:rPr>
        <w:t xml:space="preserve"> /</w:t>
      </w:r>
      <w:r>
        <w:rPr>
          <w:rFonts w:ascii="Times New Roman" w:hAnsi="Times New Roman"/>
          <w:sz w:val="28"/>
          <w:szCs w:val="28"/>
          <w:lang w:val="fr-FR"/>
        </w:rPr>
        <w:t>1</w:t>
      </w:r>
      <w:r w:rsidR="00FA7EF7">
        <w:rPr>
          <w:rFonts w:ascii="Times New Roman" w:hAnsi="Times New Roman"/>
          <w:sz w:val="28"/>
          <w:szCs w:val="28"/>
          <w:lang w:val="fr-FR"/>
        </w:rPr>
        <w:t>8</w:t>
      </w:r>
      <w:r w:rsidRPr="00A705FF">
        <w:rPr>
          <w:rFonts w:ascii="Times New Roman" w:hAnsi="Times New Roman"/>
          <w:sz w:val="28"/>
          <w:szCs w:val="28"/>
          <w:lang w:val="fr-FR"/>
        </w:rPr>
        <w:t>.0</w:t>
      </w:r>
      <w:r w:rsidR="00FA7EF7">
        <w:rPr>
          <w:rFonts w:ascii="Times New Roman" w:hAnsi="Times New Roman"/>
          <w:sz w:val="28"/>
          <w:szCs w:val="28"/>
          <w:lang w:val="fr-FR"/>
        </w:rPr>
        <w:t>7</w:t>
      </w:r>
      <w:r w:rsidRPr="00A705FF">
        <w:rPr>
          <w:rFonts w:ascii="Times New Roman" w:hAnsi="Times New Roman"/>
          <w:sz w:val="28"/>
          <w:szCs w:val="28"/>
          <w:lang w:val="fr-FR"/>
        </w:rPr>
        <w:t>.201</w:t>
      </w:r>
      <w:r w:rsidR="00FA7EF7">
        <w:rPr>
          <w:rFonts w:ascii="Times New Roman" w:hAnsi="Times New Roman"/>
          <w:sz w:val="28"/>
          <w:szCs w:val="28"/>
          <w:lang w:val="fr-FR"/>
        </w:rPr>
        <w:t>9</w:t>
      </w:r>
      <w:r w:rsidRPr="00A705FF">
        <w:rPr>
          <w:rFonts w:ascii="Times New Roman" w:hAnsi="Times New Roman"/>
          <w:sz w:val="28"/>
          <w:szCs w:val="28"/>
          <w:lang w:val="fr-FR"/>
        </w:rPr>
        <w:t xml:space="preserve"> emis de Comuna</w:t>
      </w:r>
      <w:r>
        <w:rPr>
          <w:rFonts w:ascii="Times New Roman" w:hAnsi="Times New Roman"/>
          <w:sz w:val="28"/>
          <w:szCs w:val="28"/>
          <w:lang w:val="fr-FR"/>
        </w:rPr>
        <w:t xml:space="preserve"> </w:t>
      </w:r>
      <w:r w:rsidR="00FA7EF7">
        <w:rPr>
          <w:rFonts w:ascii="Times New Roman" w:hAnsi="Times New Roman"/>
          <w:sz w:val="28"/>
          <w:szCs w:val="28"/>
          <w:lang w:val="fr-FR"/>
        </w:rPr>
        <w:t>Piatra Șoimului</w:t>
      </w:r>
      <w:r w:rsidRPr="00A705FF">
        <w:rPr>
          <w:rFonts w:ascii="Times New Roman" w:hAnsi="Times New Roman"/>
          <w:sz w:val="28"/>
          <w:szCs w:val="28"/>
          <w:lang w:val="fr-FR"/>
        </w:rPr>
        <w:t>;</w:t>
      </w:r>
      <w:r>
        <w:rPr>
          <w:rFonts w:ascii="Times New Roman" w:hAnsi="Times New Roman"/>
          <w:sz w:val="28"/>
          <w:szCs w:val="28"/>
          <w:lang w:val="fr-FR"/>
        </w:rPr>
        <w:t xml:space="preserve"> </w:t>
      </w:r>
      <w:r w:rsidRPr="00A705FF">
        <w:rPr>
          <w:rFonts w:ascii="Times New Roman" w:hAnsi="Times New Roman"/>
          <w:sz w:val="28"/>
          <w:szCs w:val="28"/>
        </w:rPr>
        <w:t>Aviz I.S.U. “Petrodava” al judeţului Neamţ nr. 424</w:t>
      </w:r>
      <w:r>
        <w:rPr>
          <w:rFonts w:ascii="Times New Roman" w:hAnsi="Times New Roman"/>
          <w:sz w:val="28"/>
          <w:szCs w:val="28"/>
        </w:rPr>
        <w:t>73</w:t>
      </w:r>
      <w:r w:rsidR="00FA7EF7">
        <w:rPr>
          <w:rFonts w:ascii="Times New Roman" w:hAnsi="Times New Roman"/>
          <w:sz w:val="28"/>
          <w:szCs w:val="28"/>
        </w:rPr>
        <w:t>37</w:t>
      </w:r>
      <w:r>
        <w:rPr>
          <w:rFonts w:ascii="Times New Roman" w:hAnsi="Times New Roman"/>
          <w:sz w:val="28"/>
          <w:szCs w:val="28"/>
        </w:rPr>
        <w:t xml:space="preserve"> </w:t>
      </w:r>
      <w:r w:rsidRPr="00A705FF">
        <w:rPr>
          <w:rFonts w:ascii="Times New Roman" w:hAnsi="Times New Roman"/>
          <w:sz w:val="28"/>
          <w:szCs w:val="28"/>
        </w:rPr>
        <w:t>/</w:t>
      </w:r>
      <w:r w:rsidR="00FA7EF7">
        <w:rPr>
          <w:rFonts w:ascii="Times New Roman" w:hAnsi="Times New Roman"/>
          <w:sz w:val="28"/>
          <w:szCs w:val="28"/>
        </w:rPr>
        <w:t>02</w:t>
      </w:r>
      <w:r w:rsidRPr="00A705FF">
        <w:rPr>
          <w:rFonts w:ascii="Times New Roman" w:hAnsi="Times New Roman"/>
          <w:sz w:val="28"/>
          <w:szCs w:val="28"/>
        </w:rPr>
        <w:t>.0</w:t>
      </w:r>
      <w:r w:rsidR="00FA7EF7">
        <w:rPr>
          <w:rFonts w:ascii="Times New Roman" w:hAnsi="Times New Roman"/>
          <w:sz w:val="28"/>
          <w:szCs w:val="28"/>
        </w:rPr>
        <w:t>7</w:t>
      </w:r>
      <w:r w:rsidRPr="00A705FF">
        <w:rPr>
          <w:rFonts w:ascii="Times New Roman" w:hAnsi="Times New Roman"/>
          <w:sz w:val="28"/>
          <w:szCs w:val="28"/>
        </w:rPr>
        <w:t xml:space="preserve">.2019; </w:t>
      </w:r>
      <w:r w:rsidRPr="00A705FF">
        <w:rPr>
          <w:rFonts w:ascii="Times New Roman" w:hAnsi="Times New Roman"/>
          <w:sz w:val="28"/>
          <w:szCs w:val="28"/>
          <w:lang w:val="fr-FR"/>
        </w:rPr>
        <w:t>Permis de exploatare nr. 22</w:t>
      </w:r>
      <w:r w:rsidR="00FA7EF7">
        <w:rPr>
          <w:rFonts w:ascii="Times New Roman" w:hAnsi="Times New Roman"/>
          <w:sz w:val="28"/>
          <w:szCs w:val="28"/>
          <w:lang w:val="fr-FR"/>
        </w:rPr>
        <w:t>4</w:t>
      </w:r>
      <w:r>
        <w:rPr>
          <w:rFonts w:ascii="Times New Roman" w:hAnsi="Times New Roman"/>
          <w:sz w:val="28"/>
          <w:szCs w:val="28"/>
          <w:lang w:val="fr-FR"/>
        </w:rPr>
        <w:t xml:space="preserve">88 </w:t>
      </w:r>
      <w:r w:rsidRPr="00A705FF">
        <w:rPr>
          <w:rFonts w:ascii="Times New Roman" w:hAnsi="Times New Roman"/>
          <w:sz w:val="28"/>
          <w:szCs w:val="28"/>
          <w:lang w:val="fr-FR"/>
        </w:rPr>
        <w:t>/</w:t>
      </w:r>
      <w:r w:rsidR="00FA7EF7">
        <w:rPr>
          <w:rFonts w:ascii="Times New Roman" w:hAnsi="Times New Roman"/>
          <w:sz w:val="28"/>
          <w:szCs w:val="28"/>
          <w:lang w:val="fr-FR"/>
        </w:rPr>
        <w:t>31</w:t>
      </w:r>
      <w:r w:rsidRPr="00A705FF">
        <w:rPr>
          <w:rFonts w:ascii="Times New Roman" w:hAnsi="Times New Roman"/>
          <w:sz w:val="28"/>
          <w:szCs w:val="28"/>
          <w:lang w:val="fr-FR"/>
        </w:rPr>
        <w:t>.0</w:t>
      </w:r>
      <w:r w:rsidR="00FA7EF7">
        <w:rPr>
          <w:rFonts w:ascii="Times New Roman" w:hAnsi="Times New Roman"/>
          <w:sz w:val="28"/>
          <w:szCs w:val="28"/>
          <w:lang w:val="fr-FR"/>
        </w:rPr>
        <w:t>1</w:t>
      </w:r>
      <w:r w:rsidRPr="00A705FF">
        <w:rPr>
          <w:rFonts w:ascii="Times New Roman" w:hAnsi="Times New Roman"/>
          <w:sz w:val="28"/>
          <w:szCs w:val="28"/>
          <w:lang w:val="fr-FR"/>
        </w:rPr>
        <w:t>.20</w:t>
      </w:r>
      <w:r w:rsidR="00FA7EF7">
        <w:rPr>
          <w:rFonts w:ascii="Times New Roman" w:hAnsi="Times New Roman"/>
          <w:sz w:val="28"/>
          <w:szCs w:val="28"/>
          <w:lang w:val="fr-FR"/>
        </w:rPr>
        <w:t>20</w:t>
      </w:r>
      <w:r w:rsidRPr="00A705FF">
        <w:rPr>
          <w:rFonts w:ascii="Times New Roman" w:hAnsi="Times New Roman"/>
          <w:sz w:val="28"/>
          <w:szCs w:val="28"/>
          <w:lang w:val="fr-FR"/>
        </w:rPr>
        <w:t xml:space="preserve"> emis de </w:t>
      </w:r>
      <w:r w:rsidRPr="00A705FF">
        <w:rPr>
          <w:rFonts w:ascii="Times New Roman" w:hAnsi="Times New Roman"/>
          <w:sz w:val="28"/>
          <w:szCs w:val="28"/>
        </w:rPr>
        <w:t>A.N.R.M. Bucureşti;</w:t>
      </w:r>
      <w:r>
        <w:rPr>
          <w:rFonts w:ascii="Times New Roman" w:hAnsi="Times New Roman"/>
          <w:sz w:val="28"/>
          <w:szCs w:val="28"/>
        </w:rPr>
        <w:t xml:space="preserve"> Valoare lucrări de refacere a mediului vizată </w:t>
      </w:r>
      <w:r w:rsidR="006D1F95">
        <w:rPr>
          <w:rFonts w:ascii="Times New Roman" w:hAnsi="Times New Roman"/>
          <w:sz w:val="28"/>
          <w:szCs w:val="28"/>
        </w:rPr>
        <w:t>18</w:t>
      </w:r>
      <w:r>
        <w:rPr>
          <w:rFonts w:ascii="Times New Roman" w:hAnsi="Times New Roman"/>
          <w:sz w:val="28"/>
          <w:szCs w:val="28"/>
        </w:rPr>
        <w:t>.</w:t>
      </w:r>
      <w:r w:rsidR="006D1F95">
        <w:rPr>
          <w:rFonts w:ascii="Times New Roman" w:hAnsi="Times New Roman"/>
          <w:sz w:val="28"/>
          <w:szCs w:val="28"/>
        </w:rPr>
        <w:t>11</w:t>
      </w:r>
      <w:r>
        <w:rPr>
          <w:rFonts w:ascii="Times New Roman" w:hAnsi="Times New Roman"/>
          <w:sz w:val="28"/>
          <w:szCs w:val="28"/>
        </w:rPr>
        <w:t>.2019</w:t>
      </w:r>
      <w:r w:rsidR="006D1F95">
        <w:rPr>
          <w:rFonts w:ascii="Times New Roman" w:hAnsi="Times New Roman"/>
          <w:sz w:val="28"/>
          <w:szCs w:val="28"/>
        </w:rPr>
        <w:t xml:space="preserve"> și </w:t>
      </w:r>
      <w:r w:rsidR="006D1F95" w:rsidRPr="00A61ADD">
        <w:rPr>
          <w:rFonts w:ascii="Times New Roman" w:hAnsi="Times New Roman"/>
          <w:sz w:val="28"/>
          <w:szCs w:val="28"/>
        </w:rPr>
        <w:t xml:space="preserve">Proiect tehnic şi Plan de refacere a mediului întocmite de </w:t>
      </w:r>
      <w:r w:rsidR="006D1F95">
        <w:rPr>
          <w:rFonts w:ascii="Times New Roman" w:hAnsi="Times New Roman"/>
          <w:sz w:val="28"/>
          <w:szCs w:val="28"/>
        </w:rPr>
        <w:t>ing. geolog Romeo Pustan.</w:t>
      </w:r>
    </w:p>
    <w:p w:rsidR="00992E02" w:rsidRPr="00A705FF" w:rsidRDefault="00992E02" w:rsidP="00992E02">
      <w:pPr>
        <w:spacing w:after="0" w:line="240" w:lineRule="auto"/>
        <w:jc w:val="both"/>
        <w:rPr>
          <w:rFonts w:ascii="Times New Roman" w:hAnsi="Times New Roman"/>
          <w:sz w:val="28"/>
          <w:szCs w:val="28"/>
        </w:rPr>
      </w:pP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Prezenta autorizaţie se emite cu următoarele condiţii impuse:</w:t>
      </w:r>
    </w:p>
    <w:p w:rsidR="00D91CA2" w:rsidRDefault="00D91CA2" w:rsidP="00D91CA2">
      <w:pPr>
        <w:suppressAutoHyphens/>
        <w:spacing w:after="0" w:line="240" w:lineRule="auto"/>
        <w:jc w:val="both"/>
        <w:rPr>
          <w:rFonts w:ascii="Times New Roman" w:hAnsi="Times New Roman"/>
          <w:sz w:val="28"/>
          <w:szCs w:val="28"/>
          <w:lang w:val="es-PE"/>
        </w:rPr>
      </w:pPr>
      <w:r w:rsidRPr="007C4A95">
        <w:rPr>
          <w:rFonts w:ascii="Times New Roman" w:hAnsi="Times New Roman"/>
          <w:sz w:val="28"/>
          <w:szCs w:val="28"/>
          <w:lang w:val="es-PE"/>
        </w:rPr>
        <w:t xml:space="preserve">1. Orice modificare a condiţiilor în baza cărora s-a emis prezenta autorizaţie impune revizuirea sau solicitarea unei noi autorizaţii, după caz. </w:t>
      </w:r>
    </w:p>
    <w:p w:rsidR="006D1F95" w:rsidRPr="007C4A95" w:rsidRDefault="006D1F95" w:rsidP="00D91CA2">
      <w:pPr>
        <w:suppressAutoHyphens/>
        <w:spacing w:after="0" w:line="240" w:lineRule="auto"/>
        <w:jc w:val="both"/>
        <w:rPr>
          <w:rFonts w:ascii="Times New Roman" w:hAnsi="Times New Roman"/>
          <w:sz w:val="28"/>
          <w:szCs w:val="28"/>
          <w:lang w:val="es-PE"/>
        </w:rPr>
      </w:pPr>
      <w:r w:rsidRPr="007C4A95">
        <w:rPr>
          <w:rFonts w:ascii="Times New Roman" w:hAnsi="Times New Roman"/>
          <w:sz w:val="28"/>
          <w:szCs w:val="28"/>
          <w:lang w:val="ro-RO"/>
        </w:rPr>
        <w:t>2. Solicitarea revizuirii autorizaţiei de mediu se realizează ori de câte ori există o</w:t>
      </w:r>
    </w:p>
    <w:p w:rsidR="00D91CA2" w:rsidRDefault="00D91CA2" w:rsidP="00D91CA2">
      <w:pPr>
        <w:suppressAutoHyphens/>
        <w:spacing w:after="0" w:line="240" w:lineRule="auto"/>
        <w:jc w:val="both"/>
        <w:rPr>
          <w:rFonts w:ascii="Times New Roman" w:hAnsi="Times New Roman"/>
          <w:sz w:val="28"/>
          <w:szCs w:val="28"/>
          <w:lang w:val="ro-RO"/>
        </w:rPr>
      </w:pPr>
      <w:r w:rsidRPr="007C4A95">
        <w:rPr>
          <w:rFonts w:ascii="Times New Roman" w:hAnsi="Times New Roman"/>
          <w:sz w:val="28"/>
          <w:szCs w:val="28"/>
          <w:lang w:val="ro-RO"/>
        </w:rPr>
        <w:lastRenderedPageBreak/>
        <w:t>schimbare de fond a datelor care au stat la baza emiterii ei.</w:t>
      </w:r>
    </w:p>
    <w:p w:rsidR="00D91CA2" w:rsidRPr="007C4A95" w:rsidRDefault="00D91CA2" w:rsidP="00D91CA2">
      <w:pPr>
        <w:spacing w:after="0" w:line="240" w:lineRule="auto"/>
        <w:jc w:val="both"/>
        <w:rPr>
          <w:rFonts w:ascii="Times New Roman" w:hAnsi="Times New Roman"/>
          <w:b/>
          <w:sz w:val="28"/>
          <w:szCs w:val="28"/>
        </w:rPr>
      </w:pPr>
      <w:r w:rsidRPr="007C4A95">
        <w:rPr>
          <w:rFonts w:ascii="Times New Roman" w:hAnsi="Times New Roman"/>
          <w:b/>
          <w:sz w:val="28"/>
          <w:szCs w:val="28"/>
        </w:rPr>
        <w:t xml:space="preserve">3. Verificarea conformării cu prevederile prezentului act se face de către Garda Naţională de Mediu – </w:t>
      </w:r>
      <w:r>
        <w:rPr>
          <w:rFonts w:ascii="Times New Roman" w:hAnsi="Times New Roman"/>
          <w:b/>
          <w:sz w:val="28"/>
          <w:szCs w:val="28"/>
        </w:rPr>
        <w:t xml:space="preserve">Seviciul </w:t>
      </w:r>
      <w:r w:rsidRPr="007C4A95">
        <w:rPr>
          <w:rFonts w:ascii="Times New Roman" w:hAnsi="Times New Roman"/>
          <w:b/>
          <w:sz w:val="28"/>
          <w:szCs w:val="28"/>
        </w:rPr>
        <w:t xml:space="preserve">Comisariatul Judeţean Neamţ. </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4</w:t>
      </w:r>
      <w:r w:rsidRPr="007C4A95">
        <w:rPr>
          <w:rFonts w:ascii="Times New Roman" w:hAnsi="Times New Roman"/>
          <w:sz w:val="28"/>
          <w:szCs w:val="28"/>
        </w:rPr>
        <w:t xml:space="preserve">. Achitarea anual a taxei datorate </w:t>
      </w:r>
      <w:smartTag w:uri="urn:schemas-microsoft-com:office:smarttags" w:element="PersonName">
        <w:smartTagPr>
          <w:attr w:name="ProductID" w:val="la Fondul"/>
        </w:smartTagPr>
        <w:r w:rsidRPr="007C4A95">
          <w:rPr>
            <w:rFonts w:ascii="Times New Roman" w:hAnsi="Times New Roman"/>
            <w:sz w:val="28"/>
            <w:szCs w:val="28"/>
          </w:rPr>
          <w:t>la Fondul</w:t>
        </w:r>
      </w:smartTag>
      <w:r w:rsidRPr="007C4A95">
        <w:rPr>
          <w:rFonts w:ascii="Times New Roman" w:hAnsi="Times New Roman"/>
          <w:sz w:val="28"/>
          <w:szCs w:val="28"/>
        </w:rPr>
        <w:t xml:space="preserve"> de mediu conform O.U.G.nr.196 /2005.</w:t>
      </w:r>
    </w:p>
    <w:p w:rsidR="00D91CA2" w:rsidRDefault="00D91CA2" w:rsidP="00D91CA2">
      <w:pPr>
        <w:spacing w:after="0" w:line="240" w:lineRule="auto"/>
        <w:jc w:val="both"/>
        <w:rPr>
          <w:rFonts w:ascii="Times New Roman" w:hAnsi="Times New Roman"/>
          <w:sz w:val="28"/>
          <w:szCs w:val="28"/>
          <w:lang w:val="ro-RO"/>
        </w:rPr>
      </w:pPr>
      <w:r>
        <w:rPr>
          <w:rFonts w:ascii="Times New Roman" w:hAnsi="Times New Roman"/>
          <w:sz w:val="28"/>
          <w:szCs w:val="28"/>
          <w:lang w:val="ro-RO"/>
        </w:rPr>
        <w:t>5</w:t>
      </w:r>
      <w:r w:rsidRPr="00F428C8">
        <w:rPr>
          <w:rFonts w:ascii="Times New Roman" w:hAnsi="Times New Roman"/>
          <w:sz w:val="28"/>
          <w:szCs w:val="28"/>
          <w:lang w:val="ro-RO"/>
        </w:rPr>
        <w:t>. În desfășurarea activității se vor lua măsuri de limitare a nivelului de zgomot echivalent exterior la limita zonei funcționale la valorile impuse prin Ordinul M</w:t>
      </w:r>
      <w:r>
        <w:rPr>
          <w:rFonts w:ascii="Times New Roman" w:hAnsi="Times New Roman"/>
          <w:sz w:val="28"/>
          <w:szCs w:val="28"/>
          <w:lang w:val="ro-RO"/>
        </w:rPr>
        <w:t>.</w:t>
      </w:r>
      <w:r w:rsidRPr="00F428C8">
        <w:rPr>
          <w:rFonts w:ascii="Times New Roman" w:hAnsi="Times New Roman"/>
          <w:sz w:val="28"/>
          <w:szCs w:val="28"/>
          <w:lang w:val="ro-RO"/>
        </w:rPr>
        <w:t>S</w:t>
      </w:r>
      <w:r>
        <w:rPr>
          <w:rFonts w:ascii="Times New Roman" w:hAnsi="Times New Roman"/>
          <w:sz w:val="28"/>
          <w:szCs w:val="28"/>
          <w:lang w:val="ro-RO"/>
        </w:rPr>
        <w:t>.</w:t>
      </w:r>
      <w:r w:rsidRPr="00F428C8">
        <w:rPr>
          <w:rFonts w:ascii="Times New Roman" w:hAnsi="Times New Roman"/>
          <w:sz w:val="28"/>
          <w:szCs w:val="28"/>
          <w:lang w:val="ro-RO"/>
        </w:rPr>
        <w:t xml:space="preserve"> nr. 994 /2018 pentru modificarea și completarea Normelor de igienă și sănătate publică privind mediul de viață al populației, aprobate prin Ordinul M</w:t>
      </w:r>
      <w:r>
        <w:rPr>
          <w:rFonts w:ascii="Times New Roman" w:hAnsi="Times New Roman"/>
          <w:sz w:val="28"/>
          <w:szCs w:val="28"/>
          <w:lang w:val="ro-RO"/>
        </w:rPr>
        <w:t>.</w:t>
      </w:r>
      <w:r w:rsidRPr="00F428C8">
        <w:rPr>
          <w:rFonts w:ascii="Times New Roman" w:hAnsi="Times New Roman"/>
          <w:sz w:val="28"/>
          <w:szCs w:val="28"/>
          <w:lang w:val="ro-RO"/>
        </w:rPr>
        <w:t>S</w:t>
      </w:r>
      <w:r>
        <w:rPr>
          <w:rFonts w:ascii="Times New Roman" w:hAnsi="Times New Roman"/>
          <w:sz w:val="28"/>
          <w:szCs w:val="28"/>
          <w:lang w:val="ro-RO"/>
        </w:rPr>
        <w:t>.</w:t>
      </w:r>
      <w:r w:rsidRPr="00F428C8">
        <w:rPr>
          <w:rFonts w:ascii="Times New Roman" w:hAnsi="Times New Roman"/>
          <w:sz w:val="28"/>
          <w:szCs w:val="28"/>
          <w:lang w:val="ro-RO"/>
        </w:rPr>
        <w:t xml:space="preserve"> nr. 119 /2014. În cazul înregistrării unei sesizări privind zgomotul produs, se vor realiza determinări ale nivelului de zgomot la limita proprietății.</w:t>
      </w:r>
    </w:p>
    <w:p w:rsidR="00D91CA2" w:rsidRDefault="00D91CA2" w:rsidP="00D91CA2">
      <w:pPr>
        <w:spacing w:after="0" w:line="240" w:lineRule="auto"/>
        <w:jc w:val="both"/>
        <w:rPr>
          <w:rFonts w:ascii="Times New Roman" w:hAnsi="Times New Roman"/>
          <w:sz w:val="28"/>
          <w:szCs w:val="28"/>
          <w:lang w:val="ro-RO"/>
        </w:rPr>
      </w:pPr>
      <w:r>
        <w:rPr>
          <w:rFonts w:ascii="Times New Roman" w:hAnsi="Times New Roman"/>
          <w:sz w:val="28"/>
          <w:szCs w:val="28"/>
          <w:lang w:val="ro-RO"/>
        </w:rPr>
        <w:t>6</w:t>
      </w:r>
      <w:r w:rsidRPr="00F428C8">
        <w:rPr>
          <w:rFonts w:ascii="Times New Roman" w:hAnsi="Times New Roman"/>
          <w:sz w:val="28"/>
          <w:szCs w:val="28"/>
          <w:lang w:val="ro-RO"/>
        </w:rPr>
        <w:t>. Se vor asigura în permanență mijloacele necesare de intervenție în caz de incendiu și poluări accidentale cu respectarea normelor PSI specifice activității. Orice poluare se va anunța prin fax la A.P.M. Neamț (0233 /215049) și la G.N.M. – Serviciul C.J. Neamț (0233 /218964) în termen de 2 ore de la constatarea incidentului. Se vor lua măsuri operative pentru înlăturarea cauzelor și limitarea efectelor asupra factorilor de mediu.</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 xml:space="preserve">7. Respectarea tehnologiei de lucru avizată în vederea protecţiei factorilor de mediu: </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 retragerea utilajelor pe mal la sfârşitul programului de lucru zilnic şi executarea activităţilor de alimentare cu motorină şi schimb de ulei în condiţii de evitare a poluării solului şi apei cu produse petroliere;</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 respectarea tehnologiei şi adâncimii de extracţie avizate prin Autorizaţia de gospodărirea apelor;</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 rambleerea golurilor şi nivelarea fâşiei de extracţie la sfârşitul zilei de lucru;</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 se interzice depozitarea temporară sau permanentă a materialului extras pe amplasamentele pozate transversal faţă de direcţia de curgere a râului; nu se va excava în zonele concave ale malurilor;</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 nu se vor efectua devieri sau ştrangulări ale cursului de apă;</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 amenajarea şi întreţinerea drumurilor din incintă şi a celor de acces la căile de comunicaţie rutieră; reducerea vitezei mijloacelor de transport în zonele locuite;</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 dacă în zonă se promovează lucrări hidrotehnice, regularizări, consolidări de maluri, apărări împotriva inundaţiilor, exploatarea de nisip şi pietriş va fi oprită, acestea fiind cazuri de forţă majoră;</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 se va menţine integritatea vegetaţiei palustre (stufăriş, păpuriş) precum şi a vegetaţiei lemnoase de-a lungul ţărmurilor;</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 deşeurile rezultate vor fi depozitate (pe categorii) în spaţii special amenajate, urmând a fi predate periodic la Societăţi autorizate;</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 perimetrul exploatării va fi bornat și exploatarea se va face numai în interiorul acestuia;</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 interzicerea deschiderii de noi drumuri de acces cu excepția celor existente; nu se va circula pe malurile râului Bistrița în afara perimetrului aprobat și a drumului de acces către acesta; viteza autobasculantelor va fi redusă până la 5 km /h în vederea diminuării poluării fonice;</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 interzicerea oricăror întreruperi ale conectivității longitudinale și laterale a râului Bistrița , cu excepția lucrărilor strict necesare de apărare împotriva inundațiilor;</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 conservarea zonelor de prundiș, importante pentru cuibărirea și hrănirea speciilor de păsări, cu excepția zonelor albiei minore, care necesită lucrări de decolmatare și regularizare în vederea evitării pericolului de inundații;</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 se vor respecta limitele și adâncimea de exploatare, fără a depăși cota talvegului râului în zonă;</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 se interzice construirea barajelor, obstacolelor, pragurilor în albia râului Bistrița sau afluenților săi, care împiedică mișcarea speciilor de pești – orice obstacol mai înalt de 20 cm;</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 se va evita poluarea apei de suprafață și subterane prin interzicerea intrării în incintă a utilajelor cu pierderi de carburanți sau lubrifianți; spălarea utilajelor și efectuarea reparațiilor la utilaje și mijloacele auto se vor efectuata doar la centre specializate;</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 se vor respecta perioadele de reproducere ale speciilor de mamifere și pești;</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 interzicerea defrișării zăvoaielor și a arderii vegetației /stufărișului, fără acceptul A.P.M. Neamț;</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 se va evita poluarea fonică;</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 la finalizarea exploatării se vor nivela suprafețele excavate și se vor îndepărta de pe amplasament deșeurile.</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Pentru speciile protejate de plante şi animale sălbatice terestre, acvatice şi subterane, care trăiesc atât în ariile naturale protejate, cât şi în afara lor, sunt interzise:</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a) orice formă de recoltare, capturare, ucidere, distrugere sau vătămare a exemplarelor aflate în mediul lor natural, în oricare dintre stadiile ciclului lor biologic;</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b) perturbarea intenţionată în cursul perioadei de reproducere, de creştere, de hibernare şi de migraţie;</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c) deteriorarea, distrugerea şi /sau culegerea intenţionată a cuiburilor şi /sau ouălor din natură;</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d) deteriorarea şi /sau distrugerea locurilor de reproducere ori de odihnă;</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e) recoltarea florilor şi a fructelor, culegerea, tăierea, dezrădăcinarea sau distrugerea cu intenţie a acestor plante în habitatele lor naturale, în oricare dintre stadiile ciclului lor biologic;</w:t>
      </w:r>
    </w:p>
    <w:p w:rsidR="00D91CA2" w:rsidRDefault="00D91CA2" w:rsidP="00D91CA2">
      <w:pPr>
        <w:spacing w:after="0" w:line="240" w:lineRule="auto"/>
        <w:jc w:val="both"/>
        <w:rPr>
          <w:rFonts w:ascii="Times New Roman" w:hAnsi="Times New Roman"/>
          <w:bCs/>
          <w:sz w:val="28"/>
          <w:szCs w:val="28"/>
        </w:rPr>
      </w:pPr>
      <w:r>
        <w:rPr>
          <w:rFonts w:ascii="Times New Roman" w:hAnsi="Times New Roman"/>
          <w:bCs/>
          <w:sz w:val="28"/>
          <w:szCs w:val="28"/>
        </w:rPr>
        <w:t>f) deţinerea, transportul, vânzarea sau schimburile în orice scop, precum şi oferirea spre schimb sau vânzare a exemplarelor luate din natură, în oricare dintre stadiile ciclului lor biologic.</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8. Titularul activităţii are obligațiile:</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 informează în scris A.P.M. Neamţ dacă intervin elemente noi, necunoscute la data emiterii prezentei autorizaţii, precum şi asupra oricăror modificări ale condiţiilor ce au stat la baza emiterii autorizaţiei de mediu. A.P.M. Neamţ decide după caz, pe baza notificării titularului, menţinerea actului de reglementare, revizuirea autorizaţiei de mediu (incluzând datele ce s-au modificat) sau reluarea procedurii de emitere a unei noi autorizaţii de mediu.</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 să notifice A.P.M. Neamț dacă urmează să deruleze sau să fie supus unei proceduri de vânzare de active, fuziune, divizare, concesionare ori în alte situații care implică schimbarea titularului activității, precum și în caz de dizolvare urmată de lichidare, faliment, încetare a activității, conform legii.</w:t>
      </w:r>
    </w:p>
    <w:p w:rsidR="006D1F95" w:rsidRDefault="006D1F95" w:rsidP="00D91CA2">
      <w:pPr>
        <w:spacing w:after="0" w:line="240" w:lineRule="auto"/>
        <w:jc w:val="both"/>
        <w:rPr>
          <w:rFonts w:ascii="Times New Roman" w:hAnsi="Times New Roman"/>
          <w:sz w:val="28"/>
          <w:szCs w:val="28"/>
        </w:rPr>
      </w:pPr>
      <w:r w:rsidRPr="00F428C8">
        <w:rPr>
          <w:rFonts w:ascii="Times New Roman" w:hAnsi="Times New Roman"/>
          <w:sz w:val="28"/>
          <w:szCs w:val="28"/>
          <w:lang w:val="ro-RO"/>
        </w:rPr>
        <w:t>- să solicite și să obțină acordul de mediu pentru proiecte noi sau pentru modificarea ori extinderea activităților existente care pot avea impact semnificativ asupra</w:t>
      </w:r>
      <w:r>
        <w:rPr>
          <w:rFonts w:ascii="Times New Roman" w:hAnsi="Times New Roman"/>
          <w:sz w:val="28"/>
          <w:szCs w:val="28"/>
          <w:lang w:val="ro-RO"/>
        </w:rPr>
        <w:t xml:space="preserve"> mediu-</w:t>
      </w:r>
    </w:p>
    <w:p w:rsidR="00D91CA2" w:rsidRDefault="00D91CA2" w:rsidP="00D91CA2">
      <w:pPr>
        <w:spacing w:after="0" w:line="240" w:lineRule="auto"/>
        <w:jc w:val="both"/>
        <w:rPr>
          <w:rFonts w:ascii="Times New Roman" w:hAnsi="Times New Roman"/>
          <w:sz w:val="28"/>
          <w:szCs w:val="28"/>
          <w:lang w:val="ro-RO"/>
        </w:rPr>
      </w:pPr>
      <w:r w:rsidRPr="00F428C8">
        <w:rPr>
          <w:rFonts w:ascii="Times New Roman" w:hAnsi="Times New Roman"/>
          <w:sz w:val="28"/>
          <w:szCs w:val="28"/>
          <w:lang w:val="ro-RO"/>
        </w:rPr>
        <w:t>lui;</w:t>
      </w:r>
    </w:p>
    <w:p w:rsidR="00D91CA2" w:rsidRPr="00F428C8" w:rsidRDefault="00D91CA2" w:rsidP="00D91CA2">
      <w:pPr>
        <w:spacing w:after="0" w:line="240" w:lineRule="auto"/>
        <w:jc w:val="both"/>
        <w:rPr>
          <w:rFonts w:ascii="Times New Roman" w:hAnsi="Times New Roman"/>
          <w:sz w:val="28"/>
          <w:szCs w:val="28"/>
          <w:lang w:val="ro-RO"/>
        </w:rPr>
      </w:pPr>
      <w:r w:rsidRPr="00F428C8">
        <w:rPr>
          <w:rFonts w:ascii="Times New Roman" w:hAnsi="Times New Roman"/>
          <w:sz w:val="28"/>
          <w:szCs w:val="28"/>
          <w:lang w:val="ro-RO"/>
        </w:rPr>
        <w:t>- să reînnoiască actele de reglementare emise de alte autorităţi, ce au stat la baza emiterii prezentei autorizaţii, care și-au pierdut valabilitatea;</w:t>
      </w:r>
    </w:p>
    <w:p w:rsidR="00D91CA2" w:rsidRPr="00F428C8" w:rsidRDefault="00D91CA2" w:rsidP="00D91CA2">
      <w:pPr>
        <w:pStyle w:val="Default"/>
        <w:jc w:val="both"/>
        <w:rPr>
          <w:rFonts w:ascii="Times New Roman" w:hAnsi="Times New Roman" w:cs="Times New Roman"/>
          <w:i/>
          <w:sz w:val="28"/>
          <w:szCs w:val="28"/>
          <w:lang w:val="ro-RO"/>
        </w:rPr>
      </w:pPr>
      <w:r w:rsidRPr="00F428C8">
        <w:rPr>
          <w:rFonts w:ascii="Times New Roman" w:hAnsi="Times New Roman" w:cs="Times New Roman"/>
          <w:sz w:val="28"/>
          <w:szCs w:val="28"/>
          <w:lang w:val="ro-RO"/>
        </w:rPr>
        <w:t xml:space="preserve">- să ia măsuri privind menținerea stării de salubritate şi a ordinii în incintă şi </w:t>
      </w:r>
      <w:r>
        <w:rPr>
          <w:rFonts w:ascii="Times New Roman" w:hAnsi="Times New Roman" w:cs="Times New Roman"/>
          <w:sz w:val="28"/>
          <w:szCs w:val="28"/>
          <w:lang w:val="ro-RO"/>
        </w:rPr>
        <w:t xml:space="preserve">în zonă </w:t>
      </w:r>
      <w:r w:rsidRPr="00F428C8">
        <w:rPr>
          <w:rFonts w:ascii="Times New Roman" w:hAnsi="Times New Roman" w:cs="Times New Roman"/>
          <w:sz w:val="28"/>
          <w:szCs w:val="28"/>
          <w:lang w:val="ro-RO"/>
        </w:rPr>
        <w:t>limitrofă obiectivului;</w:t>
      </w:r>
    </w:p>
    <w:p w:rsidR="00D91CA2" w:rsidRDefault="00D91CA2" w:rsidP="00D91CA2">
      <w:pPr>
        <w:pStyle w:val="BodyText"/>
        <w:spacing w:after="0" w:line="240" w:lineRule="auto"/>
        <w:jc w:val="both"/>
        <w:rPr>
          <w:rFonts w:ascii="Times New Roman" w:hAnsi="Times New Roman"/>
          <w:sz w:val="28"/>
          <w:szCs w:val="28"/>
          <w:lang w:val="ro-RO"/>
        </w:rPr>
      </w:pPr>
      <w:r w:rsidRPr="00F428C8">
        <w:rPr>
          <w:rFonts w:ascii="Times New Roman" w:hAnsi="Times New Roman"/>
          <w:sz w:val="28"/>
          <w:szCs w:val="28"/>
          <w:lang w:val="ro-RO"/>
        </w:rPr>
        <w:t>- motorina va fi achiziționată cu fișe cu date de securitate</w:t>
      </w:r>
      <w:r>
        <w:rPr>
          <w:rFonts w:ascii="Times New Roman" w:hAnsi="Times New Roman"/>
          <w:sz w:val="28"/>
          <w:szCs w:val="28"/>
          <w:lang w:val="ro-RO"/>
        </w:rPr>
        <w:t>;</w:t>
      </w:r>
    </w:p>
    <w:p w:rsidR="00D91CA2" w:rsidRDefault="00D91CA2" w:rsidP="00D91CA2">
      <w:pPr>
        <w:suppressAutoHyphens/>
        <w:spacing w:after="0" w:line="240" w:lineRule="auto"/>
        <w:jc w:val="both"/>
        <w:rPr>
          <w:rFonts w:ascii="Times New Roman" w:hAnsi="Times New Roman"/>
          <w:sz w:val="28"/>
          <w:szCs w:val="28"/>
          <w:lang w:val="ro-RO"/>
        </w:rPr>
      </w:pPr>
      <w:r>
        <w:rPr>
          <w:rFonts w:ascii="Times New Roman" w:hAnsi="Times New Roman"/>
          <w:sz w:val="28"/>
          <w:szCs w:val="28"/>
        </w:rPr>
        <w:t>- s</w:t>
      </w:r>
      <w:r w:rsidRPr="00DC7AF2">
        <w:rPr>
          <w:rFonts w:ascii="Times New Roman" w:hAnsi="Times New Roman"/>
          <w:sz w:val="28"/>
          <w:szCs w:val="28"/>
        </w:rPr>
        <w:t>ă ia</w:t>
      </w:r>
      <w:r>
        <w:rPr>
          <w:rFonts w:ascii="Times New Roman" w:hAnsi="Times New Roman"/>
          <w:sz w:val="28"/>
          <w:szCs w:val="28"/>
        </w:rPr>
        <w:t xml:space="preserve"> </w:t>
      </w:r>
      <w:r w:rsidRPr="00DC7AF2">
        <w:rPr>
          <w:rFonts w:ascii="Times New Roman" w:hAnsi="Times New Roman"/>
          <w:sz w:val="28"/>
          <w:szCs w:val="28"/>
        </w:rPr>
        <w:t>măsurile corespunzătoare potrivit cu</w:t>
      </w:r>
      <w:r w:rsidR="006D1F95">
        <w:rPr>
          <w:rFonts w:ascii="Times New Roman" w:hAnsi="Times New Roman"/>
          <w:sz w:val="28"/>
          <w:szCs w:val="28"/>
        </w:rPr>
        <w:t xml:space="preserve"> </w:t>
      </w:r>
      <w:r w:rsidRPr="00DC7AF2">
        <w:rPr>
          <w:rFonts w:ascii="Times New Roman" w:hAnsi="Times New Roman"/>
          <w:sz w:val="28"/>
          <w:szCs w:val="28"/>
        </w:rPr>
        <w:t xml:space="preserve">natura </w:t>
      </w:r>
      <w:r>
        <w:rPr>
          <w:rFonts w:ascii="Times New Roman" w:hAnsi="Times New Roman"/>
          <w:sz w:val="28"/>
          <w:szCs w:val="28"/>
        </w:rPr>
        <w:t>ș</w:t>
      </w:r>
      <w:r w:rsidRPr="00DC7AF2">
        <w:rPr>
          <w:rFonts w:ascii="Times New Roman" w:hAnsi="Times New Roman"/>
          <w:sz w:val="28"/>
          <w:szCs w:val="28"/>
        </w:rPr>
        <w:t>i</w:t>
      </w:r>
      <w:r w:rsidR="006D1F95">
        <w:rPr>
          <w:rFonts w:ascii="Times New Roman" w:hAnsi="Times New Roman"/>
          <w:sz w:val="28"/>
          <w:szCs w:val="28"/>
        </w:rPr>
        <w:t xml:space="preserve"> </w:t>
      </w:r>
      <w:r w:rsidRPr="00DC7AF2">
        <w:rPr>
          <w:rFonts w:ascii="Times New Roman" w:hAnsi="Times New Roman"/>
          <w:sz w:val="28"/>
          <w:szCs w:val="28"/>
        </w:rPr>
        <w:t>amploarea pericolelor</w:t>
      </w:r>
      <w:r>
        <w:rPr>
          <w:rFonts w:ascii="Times New Roman" w:hAnsi="Times New Roman"/>
          <w:sz w:val="28"/>
          <w:szCs w:val="28"/>
        </w:rPr>
        <w:t xml:space="preserve"> previzibile, </w:t>
      </w:r>
      <w:r w:rsidRPr="00DC7AF2">
        <w:rPr>
          <w:rFonts w:ascii="Times New Roman" w:hAnsi="Times New Roman"/>
          <w:sz w:val="28"/>
          <w:szCs w:val="28"/>
        </w:rPr>
        <w:t>în</w:t>
      </w:r>
      <w:r>
        <w:rPr>
          <w:rFonts w:ascii="Times New Roman" w:hAnsi="Times New Roman"/>
          <w:sz w:val="28"/>
          <w:szCs w:val="28"/>
        </w:rPr>
        <w:t xml:space="preserve"> </w:t>
      </w:r>
      <w:r w:rsidRPr="00DC7AF2">
        <w:rPr>
          <w:rFonts w:ascii="Times New Roman" w:hAnsi="Times New Roman"/>
          <w:sz w:val="28"/>
          <w:szCs w:val="28"/>
        </w:rPr>
        <w:t>scopul evitării pagubelor şi</w:t>
      </w:r>
      <w:r>
        <w:rPr>
          <w:rFonts w:ascii="Times New Roman" w:hAnsi="Times New Roman"/>
          <w:sz w:val="28"/>
          <w:szCs w:val="28"/>
        </w:rPr>
        <w:t xml:space="preserve"> </w:t>
      </w:r>
      <w:r w:rsidRPr="00DC7AF2">
        <w:rPr>
          <w:rFonts w:ascii="Times New Roman" w:hAnsi="Times New Roman"/>
          <w:sz w:val="28"/>
          <w:szCs w:val="28"/>
        </w:rPr>
        <w:t>al</w:t>
      </w:r>
      <w:r>
        <w:rPr>
          <w:rFonts w:ascii="Times New Roman" w:hAnsi="Times New Roman"/>
          <w:sz w:val="28"/>
          <w:szCs w:val="28"/>
        </w:rPr>
        <w:t xml:space="preserve"> </w:t>
      </w:r>
      <w:r w:rsidRPr="00DC7AF2">
        <w:rPr>
          <w:rFonts w:ascii="Times New Roman" w:hAnsi="Times New Roman"/>
          <w:sz w:val="28"/>
          <w:szCs w:val="28"/>
        </w:rPr>
        <w:t>reducerii la</w:t>
      </w:r>
      <w:r>
        <w:rPr>
          <w:rFonts w:ascii="Times New Roman" w:hAnsi="Times New Roman"/>
          <w:sz w:val="28"/>
          <w:szCs w:val="28"/>
        </w:rPr>
        <w:t xml:space="preserve"> </w:t>
      </w:r>
      <w:r w:rsidRPr="00DC7AF2">
        <w:rPr>
          <w:rFonts w:ascii="Times New Roman" w:hAnsi="Times New Roman"/>
          <w:sz w:val="28"/>
          <w:szCs w:val="28"/>
        </w:rPr>
        <w:t>minim a</w:t>
      </w:r>
      <w:r>
        <w:rPr>
          <w:rFonts w:ascii="Times New Roman" w:hAnsi="Times New Roman"/>
          <w:sz w:val="28"/>
          <w:szCs w:val="28"/>
        </w:rPr>
        <w:t xml:space="preserve"> </w:t>
      </w:r>
      <w:r w:rsidRPr="00DC7AF2">
        <w:rPr>
          <w:rFonts w:ascii="Times New Roman" w:hAnsi="Times New Roman"/>
          <w:sz w:val="28"/>
          <w:szCs w:val="28"/>
        </w:rPr>
        <w:t xml:space="preserve">efectelor </w:t>
      </w:r>
      <w:r>
        <w:rPr>
          <w:rFonts w:ascii="Times New Roman" w:hAnsi="Times New Roman"/>
          <w:sz w:val="28"/>
          <w:szCs w:val="28"/>
        </w:rPr>
        <w:t>lor;</w:t>
      </w:r>
    </w:p>
    <w:p w:rsidR="00D91CA2" w:rsidRDefault="00D91CA2" w:rsidP="00D91CA2">
      <w:pPr>
        <w:pStyle w:val="NoSpacing"/>
        <w:jc w:val="both"/>
        <w:rPr>
          <w:rFonts w:ascii="Times New Roman" w:hAnsi="Times New Roman"/>
          <w:sz w:val="28"/>
          <w:szCs w:val="28"/>
        </w:rPr>
      </w:pPr>
      <w:r>
        <w:rPr>
          <w:rFonts w:ascii="Times New Roman" w:hAnsi="Times New Roman"/>
          <w:sz w:val="28"/>
          <w:szCs w:val="28"/>
        </w:rPr>
        <w:t>- s</w:t>
      </w:r>
      <w:r w:rsidRPr="00DC7AF2">
        <w:rPr>
          <w:rFonts w:ascii="Times New Roman" w:hAnsi="Times New Roman"/>
          <w:sz w:val="28"/>
          <w:szCs w:val="28"/>
        </w:rPr>
        <w:t xml:space="preserve">ă asigure condiţiile </w:t>
      </w:r>
      <w:r>
        <w:rPr>
          <w:rFonts w:ascii="Times New Roman" w:hAnsi="Times New Roman"/>
          <w:sz w:val="28"/>
          <w:szCs w:val="28"/>
        </w:rPr>
        <w:t>t</w:t>
      </w:r>
      <w:r w:rsidRPr="00DC7AF2">
        <w:rPr>
          <w:rFonts w:ascii="Times New Roman" w:hAnsi="Times New Roman"/>
          <w:sz w:val="28"/>
          <w:szCs w:val="28"/>
        </w:rPr>
        <w:t>ehnice şi</w:t>
      </w:r>
      <w:r>
        <w:rPr>
          <w:rFonts w:ascii="Times New Roman" w:hAnsi="Times New Roman"/>
          <w:sz w:val="28"/>
          <w:szCs w:val="28"/>
        </w:rPr>
        <w:t xml:space="preserve"> </w:t>
      </w:r>
      <w:r w:rsidRPr="00DC7AF2">
        <w:rPr>
          <w:rFonts w:ascii="Times New Roman" w:hAnsi="Times New Roman"/>
          <w:sz w:val="28"/>
          <w:szCs w:val="28"/>
        </w:rPr>
        <w:t>organizatorice pentru activităţile efectuate, astfel încât să</w:t>
      </w:r>
      <w:r>
        <w:rPr>
          <w:rFonts w:ascii="Times New Roman" w:hAnsi="Times New Roman"/>
          <w:sz w:val="28"/>
          <w:szCs w:val="28"/>
        </w:rPr>
        <w:t xml:space="preserve"> </w:t>
      </w:r>
      <w:r w:rsidRPr="00DC7AF2">
        <w:rPr>
          <w:rFonts w:ascii="Times New Roman" w:hAnsi="Times New Roman"/>
          <w:sz w:val="28"/>
          <w:szCs w:val="28"/>
        </w:rPr>
        <w:t>se</w:t>
      </w:r>
      <w:r>
        <w:rPr>
          <w:rFonts w:ascii="Times New Roman" w:hAnsi="Times New Roman"/>
          <w:sz w:val="28"/>
          <w:szCs w:val="28"/>
        </w:rPr>
        <w:t xml:space="preserve"> </w:t>
      </w:r>
      <w:r w:rsidRPr="00DC7AF2">
        <w:rPr>
          <w:rFonts w:ascii="Times New Roman" w:hAnsi="Times New Roman"/>
          <w:sz w:val="28"/>
          <w:szCs w:val="28"/>
        </w:rPr>
        <w:t>prevină riscurile privind persoanele, bunurile sau mediul înconjurător;</w:t>
      </w:r>
    </w:p>
    <w:p w:rsidR="00D91CA2" w:rsidRDefault="00D91CA2" w:rsidP="00D91CA2">
      <w:pPr>
        <w:pStyle w:val="NoSpacing"/>
        <w:jc w:val="both"/>
        <w:rPr>
          <w:rFonts w:ascii="Times New Roman" w:hAnsi="Times New Roman"/>
          <w:sz w:val="28"/>
          <w:szCs w:val="28"/>
        </w:rPr>
      </w:pPr>
      <w:r>
        <w:rPr>
          <w:rFonts w:ascii="Times New Roman" w:hAnsi="Times New Roman"/>
          <w:sz w:val="28"/>
          <w:szCs w:val="28"/>
        </w:rPr>
        <w:t>- s</w:t>
      </w:r>
      <w:r w:rsidRPr="00DC7AF2">
        <w:rPr>
          <w:rFonts w:ascii="Times New Roman" w:hAnsi="Times New Roman"/>
          <w:sz w:val="28"/>
          <w:szCs w:val="28"/>
        </w:rPr>
        <w:t>ă întreţină şi să</w:t>
      </w:r>
      <w:r>
        <w:rPr>
          <w:rFonts w:ascii="Times New Roman" w:hAnsi="Times New Roman"/>
          <w:sz w:val="28"/>
          <w:szCs w:val="28"/>
        </w:rPr>
        <w:t xml:space="preserve"> </w:t>
      </w:r>
      <w:r w:rsidRPr="00DC7AF2">
        <w:rPr>
          <w:rFonts w:ascii="Times New Roman" w:hAnsi="Times New Roman"/>
          <w:sz w:val="28"/>
          <w:szCs w:val="28"/>
        </w:rPr>
        <w:t>exploateze corespunzător instalaţiile şi</w:t>
      </w:r>
      <w:r>
        <w:rPr>
          <w:rFonts w:ascii="Times New Roman" w:hAnsi="Times New Roman"/>
          <w:sz w:val="28"/>
          <w:szCs w:val="28"/>
        </w:rPr>
        <w:t xml:space="preserve"> </w:t>
      </w:r>
      <w:r w:rsidRPr="00DC7AF2">
        <w:rPr>
          <w:rFonts w:ascii="Times New Roman" w:hAnsi="Times New Roman"/>
          <w:sz w:val="28"/>
          <w:szCs w:val="28"/>
        </w:rPr>
        <w:t>amenajările pentru  protectia mediului;</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 se va evita poluarea fonică;</w:t>
      </w:r>
    </w:p>
    <w:p w:rsidR="00D91CA2" w:rsidRPr="00DC7AF2" w:rsidRDefault="00D91CA2" w:rsidP="00D91CA2">
      <w:pPr>
        <w:pStyle w:val="NoSpacing"/>
        <w:jc w:val="both"/>
        <w:rPr>
          <w:rFonts w:ascii="Times New Roman" w:hAnsi="Times New Roman"/>
          <w:sz w:val="28"/>
          <w:szCs w:val="28"/>
        </w:rPr>
      </w:pPr>
      <w:r>
        <w:rPr>
          <w:rFonts w:ascii="Times New Roman" w:hAnsi="Times New Roman"/>
          <w:color w:val="000000"/>
          <w:sz w:val="28"/>
          <w:szCs w:val="28"/>
        </w:rPr>
        <w:t>- p</w:t>
      </w:r>
      <w:r w:rsidRPr="00DC7AF2">
        <w:rPr>
          <w:rFonts w:ascii="Times New Roman" w:hAnsi="Times New Roman"/>
          <w:color w:val="000000"/>
          <w:sz w:val="28"/>
          <w:szCs w:val="28"/>
        </w:rPr>
        <w:t>ersonalul de</w:t>
      </w:r>
      <w:r>
        <w:rPr>
          <w:rFonts w:ascii="Times New Roman" w:hAnsi="Times New Roman"/>
          <w:color w:val="000000"/>
          <w:sz w:val="28"/>
          <w:szCs w:val="28"/>
        </w:rPr>
        <w:t xml:space="preserve"> </w:t>
      </w:r>
      <w:r w:rsidRPr="00DC7AF2">
        <w:rPr>
          <w:rFonts w:ascii="Times New Roman" w:hAnsi="Times New Roman"/>
          <w:color w:val="000000"/>
          <w:sz w:val="28"/>
          <w:szCs w:val="28"/>
        </w:rPr>
        <w:t>exploatare va</w:t>
      </w:r>
      <w:r>
        <w:rPr>
          <w:rFonts w:ascii="Times New Roman" w:hAnsi="Times New Roman"/>
          <w:color w:val="000000"/>
          <w:sz w:val="28"/>
          <w:szCs w:val="28"/>
        </w:rPr>
        <w:t xml:space="preserve"> </w:t>
      </w:r>
      <w:r w:rsidRPr="00DC7AF2">
        <w:rPr>
          <w:rFonts w:ascii="Times New Roman" w:hAnsi="Times New Roman"/>
          <w:color w:val="000000"/>
          <w:sz w:val="28"/>
          <w:szCs w:val="28"/>
        </w:rPr>
        <w:t>fi</w:t>
      </w:r>
      <w:r>
        <w:rPr>
          <w:rFonts w:ascii="Times New Roman" w:hAnsi="Times New Roman"/>
          <w:color w:val="000000"/>
          <w:sz w:val="28"/>
          <w:szCs w:val="28"/>
        </w:rPr>
        <w:t xml:space="preserve"> </w:t>
      </w:r>
      <w:r w:rsidRPr="00DC7AF2">
        <w:rPr>
          <w:rFonts w:ascii="Times New Roman" w:hAnsi="Times New Roman"/>
          <w:color w:val="000000"/>
          <w:sz w:val="28"/>
          <w:szCs w:val="28"/>
        </w:rPr>
        <w:t>instruit</w:t>
      </w:r>
      <w:r>
        <w:rPr>
          <w:rFonts w:ascii="Times New Roman" w:hAnsi="Times New Roman"/>
          <w:color w:val="000000"/>
          <w:sz w:val="28"/>
          <w:szCs w:val="28"/>
        </w:rPr>
        <w:t xml:space="preserve"> </w:t>
      </w:r>
      <w:r w:rsidRPr="00DC7AF2">
        <w:rPr>
          <w:rFonts w:ascii="Times New Roman" w:hAnsi="Times New Roman"/>
          <w:color w:val="000000"/>
          <w:sz w:val="28"/>
          <w:szCs w:val="28"/>
        </w:rPr>
        <w:t>asupra</w:t>
      </w:r>
      <w:r>
        <w:rPr>
          <w:rFonts w:ascii="Times New Roman" w:hAnsi="Times New Roman"/>
          <w:color w:val="000000"/>
          <w:sz w:val="28"/>
          <w:szCs w:val="28"/>
        </w:rPr>
        <w:t xml:space="preserve"> </w:t>
      </w:r>
      <w:r w:rsidRPr="00DC7AF2">
        <w:rPr>
          <w:rFonts w:ascii="Times New Roman" w:hAnsi="Times New Roman"/>
          <w:color w:val="000000"/>
          <w:sz w:val="28"/>
          <w:szCs w:val="28"/>
        </w:rPr>
        <w:t>măsurilor de</w:t>
      </w:r>
      <w:r>
        <w:rPr>
          <w:rFonts w:ascii="Times New Roman" w:hAnsi="Times New Roman"/>
          <w:color w:val="000000"/>
          <w:sz w:val="28"/>
          <w:szCs w:val="28"/>
        </w:rPr>
        <w:t xml:space="preserve"> </w:t>
      </w:r>
      <w:r w:rsidRPr="00DC7AF2">
        <w:rPr>
          <w:rFonts w:ascii="Times New Roman" w:hAnsi="Times New Roman"/>
          <w:color w:val="000000"/>
          <w:sz w:val="28"/>
          <w:szCs w:val="28"/>
        </w:rPr>
        <w:t>protecţie a</w:t>
      </w:r>
      <w:r>
        <w:rPr>
          <w:rFonts w:ascii="Times New Roman" w:hAnsi="Times New Roman"/>
          <w:color w:val="000000"/>
          <w:sz w:val="28"/>
          <w:szCs w:val="28"/>
        </w:rPr>
        <w:t xml:space="preserve"> </w:t>
      </w:r>
      <w:r w:rsidRPr="00DC7AF2">
        <w:rPr>
          <w:rFonts w:ascii="Times New Roman" w:hAnsi="Times New Roman"/>
          <w:color w:val="000000"/>
          <w:sz w:val="28"/>
          <w:szCs w:val="28"/>
        </w:rPr>
        <w:t>mediului, a</w:t>
      </w:r>
      <w:r>
        <w:rPr>
          <w:rFonts w:ascii="Times New Roman" w:hAnsi="Times New Roman"/>
          <w:color w:val="000000"/>
          <w:sz w:val="28"/>
          <w:szCs w:val="28"/>
        </w:rPr>
        <w:t xml:space="preserve"> </w:t>
      </w:r>
      <w:r w:rsidRPr="00DC7AF2">
        <w:rPr>
          <w:rFonts w:ascii="Times New Roman" w:hAnsi="Times New Roman"/>
          <w:color w:val="000000"/>
          <w:sz w:val="28"/>
          <w:szCs w:val="28"/>
        </w:rPr>
        <w:t>obligaţiilor şi responsabilităţilor ce le</w:t>
      </w:r>
      <w:r>
        <w:rPr>
          <w:rFonts w:ascii="Times New Roman" w:hAnsi="Times New Roman"/>
          <w:color w:val="000000"/>
          <w:sz w:val="28"/>
          <w:szCs w:val="28"/>
        </w:rPr>
        <w:t xml:space="preserve"> </w:t>
      </w:r>
      <w:r w:rsidRPr="00DC7AF2">
        <w:rPr>
          <w:rFonts w:ascii="Times New Roman" w:hAnsi="Times New Roman"/>
          <w:color w:val="000000"/>
          <w:sz w:val="28"/>
          <w:szCs w:val="28"/>
        </w:rPr>
        <w:t>revin, precum şi</w:t>
      </w:r>
      <w:r>
        <w:rPr>
          <w:rFonts w:ascii="Times New Roman" w:hAnsi="Times New Roman"/>
          <w:color w:val="000000"/>
          <w:sz w:val="28"/>
          <w:szCs w:val="28"/>
        </w:rPr>
        <w:t xml:space="preserve"> </w:t>
      </w:r>
      <w:r w:rsidRPr="00DC7AF2">
        <w:rPr>
          <w:rFonts w:ascii="Times New Roman" w:hAnsi="Times New Roman"/>
          <w:color w:val="000000"/>
          <w:sz w:val="28"/>
          <w:szCs w:val="28"/>
        </w:rPr>
        <w:t>a condiţilor din actele de reglementare, în</w:t>
      </w:r>
      <w:r>
        <w:rPr>
          <w:rFonts w:ascii="Times New Roman" w:hAnsi="Times New Roman"/>
          <w:color w:val="000000"/>
          <w:sz w:val="28"/>
          <w:szCs w:val="28"/>
        </w:rPr>
        <w:t xml:space="preserve"> </w:t>
      </w:r>
      <w:r w:rsidRPr="00DC7AF2">
        <w:rPr>
          <w:rFonts w:ascii="Times New Roman" w:hAnsi="Times New Roman"/>
          <w:color w:val="000000"/>
          <w:sz w:val="28"/>
          <w:szCs w:val="28"/>
        </w:rPr>
        <w:t>vederea respectării legislaţiei</w:t>
      </w:r>
      <w:r>
        <w:rPr>
          <w:rFonts w:ascii="Times New Roman" w:hAnsi="Times New Roman"/>
          <w:color w:val="000000"/>
          <w:sz w:val="28"/>
          <w:szCs w:val="28"/>
        </w:rPr>
        <w:t xml:space="preserve"> </w:t>
      </w:r>
      <w:r w:rsidRPr="00DC7AF2">
        <w:rPr>
          <w:rFonts w:ascii="Times New Roman" w:hAnsi="Times New Roman"/>
          <w:color w:val="000000"/>
          <w:sz w:val="28"/>
          <w:szCs w:val="28"/>
        </w:rPr>
        <w:t>de</w:t>
      </w:r>
      <w:r>
        <w:rPr>
          <w:rFonts w:ascii="Times New Roman" w:hAnsi="Times New Roman"/>
          <w:color w:val="000000"/>
          <w:sz w:val="28"/>
          <w:szCs w:val="28"/>
        </w:rPr>
        <w:t xml:space="preserve"> </w:t>
      </w:r>
      <w:r w:rsidRPr="00DC7AF2">
        <w:rPr>
          <w:rFonts w:ascii="Times New Roman" w:hAnsi="Times New Roman"/>
          <w:color w:val="000000"/>
          <w:sz w:val="28"/>
          <w:szCs w:val="28"/>
        </w:rPr>
        <w:t>mediu</w:t>
      </w:r>
      <w:r>
        <w:rPr>
          <w:rFonts w:ascii="Times New Roman" w:hAnsi="Times New Roman"/>
          <w:color w:val="000000"/>
          <w:sz w:val="28"/>
          <w:szCs w:val="28"/>
        </w:rPr>
        <w:t xml:space="preserve"> </w:t>
      </w:r>
      <w:r w:rsidRPr="00DC7AF2">
        <w:rPr>
          <w:rFonts w:ascii="Times New Roman" w:hAnsi="Times New Roman"/>
          <w:color w:val="000000"/>
          <w:sz w:val="28"/>
          <w:szCs w:val="28"/>
        </w:rPr>
        <w:t>în</w:t>
      </w:r>
      <w:r>
        <w:rPr>
          <w:rFonts w:ascii="Times New Roman" w:hAnsi="Times New Roman"/>
          <w:color w:val="000000"/>
          <w:sz w:val="28"/>
          <w:szCs w:val="28"/>
        </w:rPr>
        <w:t xml:space="preserve"> </w:t>
      </w:r>
      <w:r w:rsidRPr="00DC7AF2">
        <w:rPr>
          <w:rFonts w:ascii="Times New Roman" w:hAnsi="Times New Roman"/>
          <w:color w:val="000000"/>
          <w:sz w:val="28"/>
          <w:szCs w:val="28"/>
        </w:rPr>
        <w:t>vigoare;</w:t>
      </w:r>
    </w:p>
    <w:p w:rsidR="00D91CA2" w:rsidRPr="00CF039B" w:rsidRDefault="00D91CA2" w:rsidP="00D91CA2">
      <w:pPr>
        <w:widowControl w:val="0"/>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să</w:t>
      </w:r>
      <w:r w:rsidRPr="00CF039B">
        <w:rPr>
          <w:rFonts w:ascii="Times New Roman" w:hAnsi="Times New Roman"/>
          <w:color w:val="000000"/>
          <w:sz w:val="28"/>
          <w:szCs w:val="28"/>
        </w:rPr>
        <w:t xml:space="preserve"> asigur</w:t>
      </w:r>
      <w:r>
        <w:rPr>
          <w:rFonts w:ascii="Times New Roman" w:hAnsi="Times New Roman"/>
          <w:color w:val="000000"/>
          <w:sz w:val="28"/>
          <w:szCs w:val="28"/>
        </w:rPr>
        <w:t>e</w:t>
      </w:r>
      <w:r w:rsidRPr="00CF039B">
        <w:rPr>
          <w:rFonts w:ascii="Times New Roman" w:hAnsi="Times New Roman"/>
          <w:color w:val="000000"/>
          <w:sz w:val="28"/>
          <w:szCs w:val="28"/>
        </w:rPr>
        <w:t xml:space="preserve"> lucrările şi</w:t>
      </w:r>
      <w:r>
        <w:rPr>
          <w:rFonts w:ascii="Times New Roman" w:hAnsi="Times New Roman"/>
          <w:color w:val="000000"/>
          <w:sz w:val="28"/>
          <w:szCs w:val="28"/>
        </w:rPr>
        <w:t xml:space="preserve"> </w:t>
      </w:r>
      <w:r w:rsidRPr="00CF039B">
        <w:rPr>
          <w:rFonts w:ascii="Times New Roman" w:hAnsi="Times New Roman"/>
          <w:color w:val="000000"/>
          <w:sz w:val="28"/>
          <w:szCs w:val="28"/>
        </w:rPr>
        <w:t>dotările speciale, ce apar ca necesare pe parcursul desfăşurării activităţii, în vederea respectării prevederilor legale în domeniul protecţiei mediului;</w:t>
      </w:r>
    </w:p>
    <w:p w:rsidR="00D91CA2" w:rsidRPr="00F354D8" w:rsidRDefault="00D91CA2" w:rsidP="00D91CA2">
      <w:pPr>
        <w:suppressAutoHyphens/>
        <w:spacing w:after="0" w:line="240" w:lineRule="auto"/>
        <w:jc w:val="both"/>
        <w:rPr>
          <w:rFonts w:ascii="Times New Roman" w:hAnsi="Times New Roman"/>
          <w:sz w:val="28"/>
          <w:szCs w:val="28"/>
        </w:rPr>
      </w:pPr>
      <w:r>
        <w:rPr>
          <w:rFonts w:ascii="Times New Roman" w:hAnsi="Times New Roman"/>
          <w:sz w:val="28"/>
          <w:szCs w:val="28"/>
          <w:lang w:val="ro-RO"/>
        </w:rPr>
        <w:t>- să</w:t>
      </w:r>
      <w:r>
        <w:rPr>
          <w:rFonts w:ascii="Times New Roman" w:hAnsi="Times New Roman"/>
          <w:sz w:val="28"/>
          <w:szCs w:val="28"/>
        </w:rPr>
        <w:t xml:space="preserve"> se conformeze</w:t>
      </w:r>
      <w:r w:rsidRPr="00AF27C7">
        <w:rPr>
          <w:rFonts w:ascii="Times New Roman" w:hAnsi="Times New Roman"/>
          <w:sz w:val="28"/>
          <w:szCs w:val="28"/>
        </w:rPr>
        <w:t xml:space="preserve"> modificărilor survenite în legislaţia de mediu, pe perioada valabilităţii autorizaţ</w:t>
      </w:r>
      <w:r>
        <w:rPr>
          <w:rFonts w:ascii="Times New Roman" w:hAnsi="Times New Roman"/>
          <w:sz w:val="28"/>
          <w:szCs w:val="28"/>
        </w:rPr>
        <w:t>iei;</w:t>
      </w:r>
    </w:p>
    <w:p w:rsidR="00D91CA2" w:rsidRPr="00910602" w:rsidRDefault="00D91CA2" w:rsidP="00D91CA2">
      <w:pPr>
        <w:suppressAutoHyphens/>
        <w:autoSpaceDE w:val="0"/>
        <w:autoSpaceDN w:val="0"/>
        <w:adjustRightInd w:val="0"/>
        <w:spacing w:after="0" w:line="240" w:lineRule="auto"/>
        <w:jc w:val="both"/>
        <w:rPr>
          <w:rFonts w:ascii="Times New Roman" w:hAnsi="Times New Roman"/>
          <w:sz w:val="28"/>
          <w:szCs w:val="28"/>
        </w:rPr>
      </w:pPr>
      <w:r>
        <w:rPr>
          <w:sz w:val="28"/>
          <w:szCs w:val="28"/>
        </w:rPr>
        <w:t xml:space="preserve">- </w:t>
      </w:r>
      <w:r w:rsidRPr="00910602">
        <w:rPr>
          <w:rFonts w:ascii="Times New Roman" w:hAnsi="Times New Roman"/>
          <w:sz w:val="28"/>
          <w:szCs w:val="28"/>
        </w:rPr>
        <w:t>să se asigure că transportul deşeurilor se realizează numai cu mijloace de transport autorizate în acest sens, cu respectarea H</w:t>
      </w:r>
      <w:r>
        <w:rPr>
          <w:rFonts w:ascii="Times New Roman" w:hAnsi="Times New Roman"/>
          <w:sz w:val="28"/>
          <w:szCs w:val="28"/>
        </w:rPr>
        <w:t>.</w:t>
      </w:r>
      <w:r w:rsidRPr="00910602">
        <w:rPr>
          <w:rFonts w:ascii="Times New Roman" w:hAnsi="Times New Roman"/>
          <w:sz w:val="28"/>
          <w:szCs w:val="28"/>
        </w:rPr>
        <w:t>G</w:t>
      </w:r>
      <w:r>
        <w:rPr>
          <w:rFonts w:ascii="Times New Roman" w:hAnsi="Times New Roman"/>
          <w:sz w:val="28"/>
          <w:szCs w:val="28"/>
        </w:rPr>
        <w:t>.</w:t>
      </w:r>
      <w:r w:rsidRPr="00910602">
        <w:rPr>
          <w:rFonts w:ascii="Times New Roman" w:hAnsi="Times New Roman"/>
          <w:sz w:val="28"/>
          <w:szCs w:val="28"/>
        </w:rPr>
        <w:t xml:space="preserve"> 1061/2008 privind transportul deşeurilor periculoase şi nepericuloase pe teritoriul României;</w:t>
      </w:r>
    </w:p>
    <w:p w:rsidR="00D91CA2" w:rsidRDefault="00D91CA2" w:rsidP="00D91CA2">
      <w:pPr>
        <w:suppressAutoHyphens/>
        <w:spacing w:after="0" w:line="240" w:lineRule="auto"/>
        <w:jc w:val="both"/>
        <w:rPr>
          <w:rFonts w:ascii="Times New Roman" w:hAnsi="Times New Roman"/>
          <w:sz w:val="28"/>
          <w:szCs w:val="28"/>
          <w:lang w:val="ro-RO"/>
        </w:rPr>
      </w:pPr>
      <w:r>
        <w:rPr>
          <w:sz w:val="28"/>
          <w:szCs w:val="28"/>
        </w:rPr>
        <w:t xml:space="preserve">- </w:t>
      </w:r>
      <w:r w:rsidRPr="00910602">
        <w:rPr>
          <w:rFonts w:ascii="Times New Roman" w:hAnsi="Times New Roman"/>
          <w:sz w:val="28"/>
          <w:szCs w:val="28"/>
        </w:rPr>
        <w:t>să p</w:t>
      </w:r>
      <w:r w:rsidRPr="00910602">
        <w:rPr>
          <w:rFonts w:ascii="Times New Roman" w:hAnsi="Times New Roman"/>
          <w:sz w:val="28"/>
          <w:szCs w:val="28"/>
          <w:lang w:val="ro-RO"/>
        </w:rPr>
        <w:t>ăstreze la punctul de lucru un exemplar al autorizaţiei de mediu şi al proceselor verbale de control pe linie d</w:t>
      </w:r>
      <w:r>
        <w:rPr>
          <w:rFonts w:ascii="Times New Roman" w:hAnsi="Times New Roman"/>
          <w:sz w:val="28"/>
          <w:szCs w:val="28"/>
          <w:lang w:val="ro-RO"/>
        </w:rPr>
        <w:t>e mediu.</w:t>
      </w:r>
    </w:p>
    <w:p w:rsidR="00D91CA2" w:rsidRPr="00CF039B" w:rsidRDefault="00D91CA2" w:rsidP="00D91CA2">
      <w:pPr>
        <w:pStyle w:val="NoSpacing"/>
        <w:jc w:val="both"/>
        <w:rPr>
          <w:rFonts w:ascii="Times New Roman" w:hAnsi="Times New Roman"/>
          <w:sz w:val="28"/>
          <w:szCs w:val="28"/>
        </w:rPr>
      </w:pPr>
      <w:r>
        <w:rPr>
          <w:rFonts w:ascii="Times New Roman" w:hAnsi="Times New Roman" w:cs="Times New Roman"/>
          <w:sz w:val="28"/>
          <w:szCs w:val="28"/>
        </w:rPr>
        <w:t xml:space="preserve">9. </w:t>
      </w:r>
      <w:r w:rsidRPr="00CF039B">
        <w:rPr>
          <w:rFonts w:ascii="Times New Roman" w:hAnsi="Times New Roman"/>
          <w:color w:val="000000"/>
          <w:sz w:val="28"/>
          <w:szCs w:val="28"/>
        </w:rPr>
        <w:t>Este interzisă abandonarea deşeurilor şi</w:t>
      </w:r>
      <w:r>
        <w:rPr>
          <w:rFonts w:ascii="Times New Roman" w:hAnsi="Times New Roman"/>
          <w:color w:val="000000"/>
          <w:sz w:val="28"/>
          <w:szCs w:val="28"/>
        </w:rPr>
        <w:t xml:space="preserve"> </w:t>
      </w:r>
      <w:r w:rsidRPr="00CF039B">
        <w:rPr>
          <w:rFonts w:ascii="Times New Roman" w:hAnsi="Times New Roman"/>
          <w:color w:val="000000"/>
          <w:sz w:val="28"/>
          <w:szCs w:val="28"/>
        </w:rPr>
        <w:t>depozitarea deşeurilor generate</w:t>
      </w:r>
      <w:r>
        <w:rPr>
          <w:rFonts w:ascii="Times New Roman" w:hAnsi="Times New Roman"/>
          <w:color w:val="000000"/>
          <w:sz w:val="28"/>
          <w:szCs w:val="28"/>
        </w:rPr>
        <w:t xml:space="preserve"> direct </w:t>
      </w:r>
      <w:r w:rsidRPr="00CF039B">
        <w:rPr>
          <w:rFonts w:ascii="Times New Roman" w:hAnsi="Times New Roman"/>
          <w:color w:val="000000"/>
          <w:sz w:val="28"/>
          <w:szCs w:val="28"/>
        </w:rPr>
        <w:t>pe sol</w:t>
      </w:r>
      <w:r>
        <w:rPr>
          <w:rFonts w:ascii="Times New Roman" w:hAnsi="Times New Roman"/>
          <w:color w:val="000000"/>
          <w:sz w:val="28"/>
          <w:szCs w:val="28"/>
        </w:rPr>
        <w:t>;</w:t>
      </w:r>
      <w:r w:rsidRPr="00CF039B">
        <w:rPr>
          <w:rFonts w:ascii="Times New Roman" w:hAnsi="Times New Roman"/>
          <w:color w:val="000000"/>
          <w:sz w:val="28"/>
          <w:szCs w:val="28"/>
        </w:rPr>
        <w:t xml:space="preserve"> deşeurile se</w:t>
      </w:r>
      <w:r>
        <w:rPr>
          <w:rFonts w:ascii="Times New Roman" w:hAnsi="Times New Roman"/>
          <w:color w:val="000000"/>
          <w:sz w:val="28"/>
          <w:szCs w:val="28"/>
        </w:rPr>
        <w:t xml:space="preserve"> </w:t>
      </w:r>
      <w:r w:rsidRPr="00CF039B">
        <w:rPr>
          <w:rFonts w:ascii="Times New Roman" w:hAnsi="Times New Roman"/>
          <w:color w:val="000000"/>
          <w:sz w:val="28"/>
          <w:szCs w:val="28"/>
        </w:rPr>
        <w:t>vor</w:t>
      </w:r>
      <w:r>
        <w:rPr>
          <w:rFonts w:ascii="Times New Roman" w:hAnsi="Times New Roman"/>
          <w:color w:val="000000"/>
          <w:sz w:val="28"/>
          <w:szCs w:val="28"/>
        </w:rPr>
        <w:t xml:space="preserve"> </w:t>
      </w:r>
      <w:r w:rsidRPr="00CF039B">
        <w:rPr>
          <w:rFonts w:ascii="Times New Roman" w:hAnsi="Times New Roman"/>
          <w:color w:val="000000"/>
          <w:sz w:val="28"/>
          <w:szCs w:val="28"/>
        </w:rPr>
        <w:t>colecta</w:t>
      </w:r>
      <w:r>
        <w:rPr>
          <w:rFonts w:ascii="Times New Roman" w:hAnsi="Times New Roman"/>
          <w:color w:val="000000"/>
          <w:sz w:val="28"/>
          <w:szCs w:val="28"/>
        </w:rPr>
        <w:t xml:space="preserve"> </w:t>
      </w:r>
      <w:r w:rsidRPr="00CF039B">
        <w:rPr>
          <w:rFonts w:ascii="Times New Roman" w:hAnsi="Times New Roman"/>
          <w:color w:val="000000"/>
          <w:sz w:val="28"/>
          <w:szCs w:val="28"/>
        </w:rPr>
        <w:t>selectiv şi</w:t>
      </w:r>
      <w:r>
        <w:rPr>
          <w:rFonts w:ascii="Times New Roman" w:hAnsi="Times New Roman"/>
          <w:color w:val="000000"/>
          <w:sz w:val="28"/>
          <w:szCs w:val="28"/>
        </w:rPr>
        <w:t xml:space="preserve"> </w:t>
      </w:r>
      <w:r w:rsidRPr="00CF039B">
        <w:rPr>
          <w:rFonts w:ascii="Times New Roman" w:hAnsi="Times New Roman"/>
          <w:color w:val="000000"/>
          <w:sz w:val="28"/>
          <w:szCs w:val="28"/>
        </w:rPr>
        <w:t>se</w:t>
      </w:r>
      <w:r>
        <w:rPr>
          <w:rFonts w:ascii="Times New Roman" w:hAnsi="Times New Roman"/>
          <w:color w:val="000000"/>
          <w:sz w:val="28"/>
          <w:szCs w:val="28"/>
        </w:rPr>
        <w:t xml:space="preserve"> </w:t>
      </w:r>
      <w:r w:rsidRPr="00CF039B">
        <w:rPr>
          <w:rFonts w:ascii="Times New Roman" w:hAnsi="Times New Roman"/>
          <w:color w:val="000000"/>
          <w:sz w:val="28"/>
          <w:szCs w:val="28"/>
        </w:rPr>
        <w:t>vor preda operatorilor</w:t>
      </w:r>
      <w:r>
        <w:rPr>
          <w:rFonts w:ascii="Times New Roman" w:hAnsi="Times New Roman"/>
          <w:color w:val="000000"/>
          <w:sz w:val="28"/>
          <w:szCs w:val="28"/>
        </w:rPr>
        <w:t xml:space="preserve"> </w:t>
      </w:r>
      <w:r w:rsidRPr="00CF039B">
        <w:rPr>
          <w:rFonts w:ascii="Times New Roman" w:hAnsi="Times New Roman"/>
          <w:color w:val="000000"/>
          <w:sz w:val="28"/>
          <w:szCs w:val="28"/>
        </w:rPr>
        <w:t>autorizaţi în</w:t>
      </w:r>
      <w:r>
        <w:rPr>
          <w:rFonts w:ascii="Times New Roman" w:hAnsi="Times New Roman"/>
          <w:color w:val="000000"/>
          <w:sz w:val="28"/>
          <w:szCs w:val="28"/>
        </w:rPr>
        <w:t xml:space="preserve"> </w:t>
      </w:r>
      <w:r w:rsidRPr="00CF039B">
        <w:rPr>
          <w:rFonts w:ascii="Times New Roman" w:hAnsi="Times New Roman"/>
          <w:color w:val="000000"/>
          <w:sz w:val="28"/>
          <w:szCs w:val="28"/>
        </w:rPr>
        <w:t>vederea recicl</w:t>
      </w:r>
      <w:r>
        <w:rPr>
          <w:rFonts w:ascii="Times New Roman" w:hAnsi="Times New Roman"/>
          <w:color w:val="000000"/>
          <w:sz w:val="28"/>
          <w:szCs w:val="28"/>
        </w:rPr>
        <w:t>ă</w:t>
      </w:r>
      <w:r w:rsidRPr="00CF039B">
        <w:rPr>
          <w:rFonts w:ascii="Times New Roman" w:hAnsi="Times New Roman"/>
          <w:color w:val="000000"/>
          <w:sz w:val="28"/>
          <w:szCs w:val="28"/>
        </w:rPr>
        <w:t>rii</w:t>
      </w:r>
      <w:r>
        <w:rPr>
          <w:rFonts w:ascii="Times New Roman" w:hAnsi="Times New Roman"/>
          <w:color w:val="000000"/>
          <w:sz w:val="28"/>
          <w:szCs w:val="28"/>
        </w:rPr>
        <w:t xml:space="preserve"> </w:t>
      </w:r>
      <w:r w:rsidRPr="00CF039B">
        <w:rPr>
          <w:rFonts w:ascii="Times New Roman" w:hAnsi="Times New Roman"/>
          <w:color w:val="000000"/>
          <w:sz w:val="28"/>
          <w:szCs w:val="28"/>
        </w:rPr>
        <w:t>/valo</w:t>
      </w:r>
      <w:r>
        <w:rPr>
          <w:rFonts w:ascii="Times New Roman" w:hAnsi="Times New Roman"/>
          <w:color w:val="000000"/>
          <w:sz w:val="28"/>
          <w:szCs w:val="28"/>
        </w:rPr>
        <w:t>ri</w:t>
      </w:r>
      <w:r w:rsidRPr="00CF039B">
        <w:rPr>
          <w:rFonts w:ascii="Times New Roman" w:hAnsi="Times New Roman"/>
          <w:color w:val="000000"/>
          <w:sz w:val="28"/>
          <w:szCs w:val="28"/>
        </w:rPr>
        <w:t>fic</w:t>
      </w:r>
      <w:r>
        <w:rPr>
          <w:rFonts w:ascii="Times New Roman" w:hAnsi="Times New Roman"/>
          <w:color w:val="000000"/>
          <w:sz w:val="28"/>
          <w:szCs w:val="28"/>
        </w:rPr>
        <w:t>ă</w:t>
      </w:r>
      <w:r w:rsidRPr="00CF039B">
        <w:rPr>
          <w:rFonts w:ascii="Times New Roman" w:hAnsi="Times New Roman"/>
          <w:color w:val="000000"/>
          <w:sz w:val="28"/>
          <w:szCs w:val="28"/>
        </w:rPr>
        <w:t>rii sau</w:t>
      </w:r>
      <w:r>
        <w:rPr>
          <w:rFonts w:ascii="Times New Roman" w:hAnsi="Times New Roman"/>
          <w:color w:val="000000"/>
          <w:sz w:val="28"/>
          <w:szCs w:val="28"/>
        </w:rPr>
        <w:t xml:space="preserve"> </w:t>
      </w:r>
      <w:r w:rsidRPr="00CF039B">
        <w:rPr>
          <w:rFonts w:ascii="Times New Roman" w:hAnsi="Times New Roman"/>
          <w:color w:val="000000"/>
          <w:sz w:val="28"/>
          <w:szCs w:val="28"/>
        </w:rPr>
        <w:t xml:space="preserve">eliminării </w:t>
      </w:r>
      <w:r>
        <w:rPr>
          <w:rFonts w:ascii="Times New Roman" w:hAnsi="Times New Roman"/>
          <w:color w:val="000000"/>
          <w:sz w:val="28"/>
          <w:szCs w:val="28"/>
        </w:rPr>
        <w:t>acestora.</w:t>
      </w:r>
    </w:p>
    <w:p w:rsidR="00D91CA2" w:rsidRPr="00CF039B" w:rsidRDefault="00D91CA2" w:rsidP="00D91CA2">
      <w:pPr>
        <w:widowControl w:val="0"/>
        <w:tabs>
          <w:tab w:val="left" w:pos="9540"/>
          <w:tab w:val="left" w:pos="9630"/>
        </w:tabs>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10. </w:t>
      </w:r>
      <w:r w:rsidRPr="00CF039B">
        <w:rPr>
          <w:rFonts w:ascii="Times New Roman" w:hAnsi="Times New Roman"/>
          <w:color w:val="000000"/>
          <w:sz w:val="28"/>
          <w:szCs w:val="28"/>
        </w:rPr>
        <w:t>Este</w:t>
      </w:r>
      <w:r>
        <w:rPr>
          <w:rFonts w:ascii="Times New Roman" w:hAnsi="Times New Roman"/>
          <w:color w:val="000000"/>
          <w:sz w:val="28"/>
          <w:szCs w:val="28"/>
        </w:rPr>
        <w:t xml:space="preserve"> </w:t>
      </w:r>
      <w:r w:rsidRPr="00CF039B">
        <w:rPr>
          <w:rFonts w:ascii="Times New Roman" w:hAnsi="Times New Roman"/>
          <w:color w:val="000000"/>
          <w:sz w:val="28"/>
          <w:szCs w:val="28"/>
        </w:rPr>
        <w:t>interzisă</w:t>
      </w:r>
      <w:r>
        <w:rPr>
          <w:rFonts w:ascii="Times New Roman" w:hAnsi="Times New Roman"/>
          <w:color w:val="000000"/>
          <w:sz w:val="28"/>
          <w:szCs w:val="28"/>
        </w:rPr>
        <w:t xml:space="preserve"> </w:t>
      </w:r>
      <w:r w:rsidRPr="00CF039B">
        <w:rPr>
          <w:rFonts w:ascii="Times New Roman" w:hAnsi="Times New Roman"/>
          <w:color w:val="000000"/>
          <w:sz w:val="28"/>
          <w:szCs w:val="28"/>
        </w:rPr>
        <w:t>poluarea solului, subsolului, a</w:t>
      </w:r>
      <w:r>
        <w:rPr>
          <w:rFonts w:ascii="Times New Roman" w:hAnsi="Times New Roman"/>
          <w:color w:val="000000"/>
          <w:sz w:val="28"/>
          <w:szCs w:val="28"/>
        </w:rPr>
        <w:t xml:space="preserve"> </w:t>
      </w:r>
      <w:r w:rsidRPr="00CF039B">
        <w:rPr>
          <w:rFonts w:ascii="Times New Roman" w:hAnsi="Times New Roman"/>
          <w:color w:val="000000"/>
          <w:sz w:val="28"/>
          <w:szCs w:val="28"/>
        </w:rPr>
        <w:t>apelor de</w:t>
      </w:r>
      <w:r>
        <w:rPr>
          <w:rFonts w:ascii="Times New Roman" w:hAnsi="Times New Roman"/>
          <w:color w:val="000000"/>
          <w:sz w:val="28"/>
          <w:szCs w:val="28"/>
        </w:rPr>
        <w:t xml:space="preserve"> </w:t>
      </w:r>
      <w:r w:rsidRPr="00CF039B">
        <w:rPr>
          <w:rFonts w:ascii="Times New Roman" w:hAnsi="Times New Roman"/>
          <w:color w:val="000000"/>
          <w:sz w:val="28"/>
          <w:szCs w:val="28"/>
        </w:rPr>
        <w:t xml:space="preserve">suprafaţă </w:t>
      </w:r>
      <w:r>
        <w:rPr>
          <w:rFonts w:ascii="Times New Roman" w:hAnsi="Times New Roman"/>
          <w:color w:val="000000"/>
          <w:sz w:val="28"/>
          <w:szCs w:val="28"/>
        </w:rPr>
        <w:t>ș</w:t>
      </w:r>
      <w:r w:rsidRPr="00CF039B">
        <w:rPr>
          <w:rFonts w:ascii="Times New Roman" w:hAnsi="Times New Roman"/>
          <w:color w:val="000000"/>
          <w:sz w:val="28"/>
          <w:szCs w:val="28"/>
        </w:rPr>
        <w:t>i</w:t>
      </w:r>
      <w:r w:rsidRPr="00CF039B">
        <w:rPr>
          <w:rFonts w:ascii="Times New Roman" w:hAnsi="Times New Roman"/>
          <w:color w:val="000000"/>
          <w:spacing w:val="-11"/>
          <w:sz w:val="28"/>
          <w:szCs w:val="28"/>
        </w:rPr>
        <w:t xml:space="preserve">  s</w:t>
      </w:r>
      <w:r w:rsidRPr="00CF039B">
        <w:rPr>
          <w:rFonts w:ascii="Times New Roman" w:hAnsi="Times New Roman"/>
          <w:color w:val="000000"/>
          <w:sz w:val="28"/>
          <w:szCs w:val="28"/>
        </w:rPr>
        <w:t>ubterane, cât şi</w:t>
      </w:r>
      <w:r>
        <w:rPr>
          <w:rFonts w:ascii="Times New Roman" w:hAnsi="Times New Roman"/>
          <w:color w:val="000000"/>
          <w:sz w:val="28"/>
          <w:szCs w:val="28"/>
        </w:rPr>
        <w:t xml:space="preserve"> </w:t>
      </w:r>
      <w:r w:rsidRPr="00CF039B">
        <w:rPr>
          <w:rFonts w:ascii="Times New Roman" w:hAnsi="Times New Roman"/>
          <w:color w:val="000000"/>
          <w:sz w:val="28"/>
          <w:szCs w:val="28"/>
        </w:rPr>
        <w:t>a</w:t>
      </w:r>
      <w:r>
        <w:rPr>
          <w:rFonts w:ascii="Times New Roman" w:hAnsi="Times New Roman"/>
          <w:color w:val="000000"/>
          <w:sz w:val="28"/>
          <w:szCs w:val="28"/>
        </w:rPr>
        <w:t xml:space="preserve"> </w:t>
      </w:r>
      <w:r w:rsidRPr="00CF039B">
        <w:rPr>
          <w:rFonts w:ascii="Times New Roman" w:hAnsi="Times New Roman"/>
          <w:color w:val="000000"/>
          <w:sz w:val="28"/>
          <w:szCs w:val="28"/>
        </w:rPr>
        <w:t>atmosferei cu</w:t>
      </w:r>
      <w:r>
        <w:rPr>
          <w:rFonts w:ascii="Times New Roman" w:hAnsi="Times New Roman"/>
          <w:color w:val="000000"/>
          <w:sz w:val="28"/>
          <w:szCs w:val="28"/>
        </w:rPr>
        <w:t xml:space="preserve"> </w:t>
      </w:r>
      <w:r w:rsidRPr="00CF039B">
        <w:rPr>
          <w:rFonts w:ascii="Times New Roman" w:hAnsi="Times New Roman"/>
          <w:color w:val="000000"/>
          <w:sz w:val="28"/>
          <w:szCs w:val="28"/>
        </w:rPr>
        <w:t>reziduuri şi</w:t>
      </w:r>
      <w:r>
        <w:rPr>
          <w:rFonts w:ascii="Times New Roman" w:hAnsi="Times New Roman"/>
          <w:color w:val="000000"/>
          <w:sz w:val="28"/>
          <w:szCs w:val="28"/>
        </w:rPr>
        <w:t xml:space="preserve"> </w:t>
      </w:r>
      <w:r w:rsidRPr="00CF039B">
        <w:rPr>
          <w:rFonts w:ascii="Times New Roman" w:hAnsi="Times New Roman"/>
          <w:color w:val="000000"/>
          <w:sz w:val="28"/>
          <w:szCs w:val="28"/>
        </w:rPr>
        <w:t>emisii</w:t>
      </w:r>
      <w:r>
        <w:rPr>
          <w:rFonts w:ascii="Times New Roman" w:hAnsi="Times New Roman"/>
          <w:color w:val="000000"/>
          <w:sz w:val="28"/>
          <w:szCs w:val="28"/>
        </w:rPr>
        <w:t xml:space="preserve"> </w:t>
      </w:r>
      <w:r w:rsidRPr="00CF039B">
        <w:rPr>
          <w:rFonts w:ascii="Times New Roman" w:hAnsi="Times New Roman"/>
          <w:color w:val="000000"/>
          <w:sz w:val="28"/>
          <w:szCs w:val="28"/>
        </w:rPr>
        <w:t>nocive şi</w:t>
      </w:r>
      <w:r>
        <w:rPr>
          <w:rFonts w:ascii="Times New Roman" w:hAnsi="Times New Roman"/>
          <w:color w:val="000000"/>
          <w:sz w:val="28"/>
          <w:szCs w:val="28"/>
        </w:rPr>
        <w:t xml:space="preserve"> </w:t>
      </w:r>
      <w:r w:rsidRPr="00CF039B">
        <w:rPr>
          <w:rFonts w:ascii="Times New Roman" w:hAnsi="Times New Roman"/>
          <w:color w:val="000000"/>
          <w:sz w:val="28"/>
          <w:szCs w:val="28"/>
        </w:rPr>
        <w:t>alte substanţe dăunătoare sau</w:t>
      </w:r>
      <w:r>
        <w:rPr>
          <w:rFonts w:ascii="Times New Roman" w:hAnsi="Times New Roman"/>
          <w:color w:val="000000"/>
          <w:sz w:val="28"/>
          <w:szCs w:val="28"/>
        </w:rPr>
        <w:t xml:space="preserve"> </w:t>
      </w:r>
      <w:r w:rsidRPr="00CF039B">
        <w:rPr>
          <w:rFonts w:ascii="Times New Roman" w:hAnsi="Times New Roman"/>
          <w:color w:val="000000"/>
          <w:sz w:val="28"/>
          <w:szCs w:val="28"/>
        </w:rPr>
        <w:t>periculoase pentru</w:t>
      </w:r>
      <w:r>
        <w:rPr>
          <w:rFonts w:ascii="Times New Roman" w:hAnsi="Times New Roman"/>
          <w:color w:val="000000"/>
          <w:sz w:val="28"/>
          <w:szCs w:val="28"/>
        </w:rPr>
        <w:t xml:space="preserve"> </w:t>
      </w:r>
      <w:r w:rsidRPr="00CF039B">
        <w:rPr>
          <w:rFonts w:ascii="Times New Roman" w:hAnsi="Times New Roman"/>
          <w:color w:val="000000"/>
          <w:sz w:val="28"/>
          <w:szCs w:val="28"/>
        </w:rPr>
        <w:t>sănătatea oamenilor şi</w:t>
      </w:r>
      <w:r>
        <w:rPr>
          <w:rFonts w:ascii="Times New Roman" w:hAnsi="Times New Roman"/>
          <w:color w:val="000000"/>
          <w:sz w:val="28"/>
          <w:szCs w:val="28"/>
        </w:rPr>
        <w:t xml:space="preserve"> </w:t>
      </w:r>
      <w:r w:rsidRPr="00CF039B">
        <w:rPr>
          <w:rFonts w:ascii="Times New Roman" w:hAnsi="Times New Roman"/>
          <w:color w:val="000000"/>
          <w:sz w:val="28"/>
          <w:szCs w:val="28"/>
        </w:rPr>
        <w:t>a</w:t>
      </w:r>
      <w:r>
        <w:rPr>
          <w:rFonts w:ascii="Times New Roman" w:hAnsi="Times New Roman"/>
          <w:color w:val="000000"/>
          <w:sz w:val="28"/>
          <w:szCs w:val="28"/>
        </w:rPr>
        <w:t xml:space="preserve"> mediului.</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11. La expirarea termenului de valabilitate a permisului de exploatare, în cazul reînoirii acestuia în scopul continuării activităţii, titularul va solicita acord de mediu, urmând ca după emiterea acestuia să se revizuiască prezenta autorizaţie de mediu sau să se emită o nouă autorizaţie de mediu, funcţie de amplasamentul noului perimetru de exploatare.</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12. În situaţia în care actele de reglementare emise de alte autorităţi, ce au stat la baza emiterii prezentei autorizaţii, îşi pierd valabilitatea titularul are obligaţia reînnoirii acestora.</w:t>
      </w:r>
    </w:p>
    <w:p w:rsidR="00D91CA2" w:rsidRDefault="00D91CA2" w:rsidP="00D91CA2">
      <w:pPr>
        <w:widowControl w:val="0"/>
        <w:autoSpaceDE w:val="0"/>
        <w:autoSpaceDN w:val="0"/>
        <w:adjustRightInd w:val="0"/>
        <w:spacing w:after="0" w:line="240" w:lineRule="auto"/>
        <w:ind w:right="-8"/>
        <w:jc w:val="both"/>
        <w:rPr>
          <w:rFonts w:ascii="Times New Roman" w:hAnsi="Times New Roman"/>
          <w:color w:val="000000"/>
          <w:sz w:val="28"/>
          <w:szCs w:val="28"/>
        </w:rPr>
      </w:pPr>
      <w:r>
        <w:rPr>
          <w:rFonts w:ascii="Times New Roman" w:hAnsi="Times New Roman"/>
          <w:color w:val="000000"/>
          <w:sz w:val="28"/>
          <w:szCs w:val="28"/>
        </w:rPr>
        <w:t>13. Î</w:t>
      </w:r>
      <w:r w:rsidRPr="00CF039B">
        <w:rPr>
          <w:rFonts w:ascii="Times New Roman" w:hAnsi="Times New Roman"/>
          <w:color w:val="000000"/>
          <w:sz w:val="28"/>
          <w:szCs w:val="28"/>
        </w:rPr>
        <w:t>n caz de poluare accidentală, pentru zonele în care solul, subsolul şi ecosistemele terestre au fost afectate, se vor aplica măsuri de decontaminare - curăţare, remediere şi</w:t>
      </w:r>
      <w:r>
        <w:rPr>
          <w:rFonts w:ascii="Times New Roman" w:hAnsi="Times New Roman"/>
          <w:color w:val="000000"/>
          <w:sz w:val="28"/>
          <w:szCs w:val="28"/>
        </w:rPr>
        <w:t xml:space="preserve"> </w:t>
      </w:r>
      <w:r w:rsidRPr="00CF039B">
        <w:rPr>
          <w:rFonts w:ascii="Times New Roman" w:hAnsi="Times New Roman"/>
          <w:color w:val="000000"/>
          <w:sz w:val="28"/>
          <w:szCs w:val="28"/>
        </w:rPr>
        <w:t>/sau reconstrucţie ecologică fară</w:t>
      </w:r>
      <w:r>
        <w:rPr>
          <w:rFonts w:ascii="Times New Roman" w:hAnsi="Times New Roman"/>
          <w:color w:val="000000"/>
          <w:sz w:val="28"/>
          <w:szCs w:val="28"/>
        </w:rPr>
        <w:t xml:space="preserve"> </w:t>
      </w:r>
      <w:r w:rsidRPr="00CF039B">
        <w:rPr>
          <w:rFonts w:ascii="Times New Roman" w:hAnsi="Times New Roman"/>
          <w:color w:val="000000"/>
          <w:sz w:val="28"/>
          <w:szCs w:val="28"/>
        </w:rPr>
        <w:t>a</w:t>
      </w:r>
      <w:r>
        <w:rPr>
          <w:rFonts w:ascii="Times New Roman" w:hAnsi="Times New Roman"/>
          <w:color w:val="000000"/>
          <w:sz w:val="28"/>
          <w:szCs w:val="28"/>
        </w:rPr>
        <w:t xml:space="preserve"> </w:t>
      </w:r>
      <w:r w:rsidRPr="00CF039B">
        <w:rPr>
          <w:rFonts w:ascii="Times New Roman" w:hAnsi="Times New Roman"/>
          <w:color w:val="000000"/>
          <w:sz w:val="28"/>
          <w:szCs w:val="28"/>
        </w:rPr>
        <w:t>crea</w:t>
      </w:r>
      <w:r>
        <w:rPr>
          <w:rFonts w:ascii="Times New Roman" w:hAnsi="Times New Roman"/>
          <w:color w:val="000000"/>
          <w:sz w:val="28"/>
          <w:szCs w:val="28"/>
        </w:rPr>
        <w:t xml:space="preserve"> </w:t>
      </w:r>
      <w:r w:rsidRPr="00CF039B">
        <w:rPr>
          <w:rFonts w:ascii="Times New Roman" w:hAnsi="Times New Roman"/>
          <w:color w:val="000000"/>
          <w:sz w:val="28"/>
          <w:szCs w:val="28"/>
        </w:rPr>
        <w:t>disconfort din</w:t>
      </w:r>
      <w:r>
        <w:rPr>
          <w:rFonts w:ascii="Times New Roman" w:hAnsi="Times New Roman"/>
          <w:color w:val="000000"/>
          <w:sz w:val="28"/>
          <w:szCs w:val="28"/>
        </w:rPr>
        <w:t xml:space="preserve"> </w:t>
      </w:r>
      <w:r w:rsidRPr="00CF039B">
        <w:rPr>
          <w:rFonts w:ascii="Times New Roman" w:hAnsi="Times New Roman"/>
          <w:color w:val="000000"/>
          <w:sz w:val="28"/>
          <w:szCs w:val="28"/>
        </w:rPr>
        <w:t>cauza</w:t>
      </w:r>
      <w:r>
        <w:rPr>
          <w:rFonts w:ascii="Times New Roman" w:hAnsi="Times New Roman"/>
          <w:color w:val="000000"/>
          <w:sz w:val="28"/>
          <w:szCs w:val="28"/>
        </w:rPr>
        <w:t xml:space="preserve"> </w:t>
      </w:r>
      <w:r w:rsidRPr="00CF039B">
        <w:rPr>
          <w:rFonts w:ascii="Times New Roman" w:hAnsi="Times New Roman"/>
          <w:color w:val="000000"/>
          <w:sz w:val="28"/>
          <w:szCs w:val="28"/>
        </w:rPr>
        <w:t>zgomotului sau</w:t>
      </w:r>
      <w:r>
        <w:rPr>
          <w:rFonts w:ascii="Times New Roman" w:hAnsi="Times New Roman"/>
          <w:color w:val="000000"/>
          <w:sz w:val="28"/>
          <w:szCs w:val="28"/>
        </w:rPr>
        <w:t xml:space="preserve"> </w:t>
      </w:r>
      <w:r w:rsidRPr="00CF039B">
        <w:rPr>
          <w:rFonts w:ascii="Times New Roman" w:hAnsi="Times New Roman"/>
          <w:color w:val="000000"/>
          <w:sz w:val="28"/>
          <w:szCs w:val="28"/>
        </w:rPr>
        <w:t>a</w:t>
      </w:r>
      <w:r>
        <w:rPr>
          <w:rFonts w:ascii="Times New Roman" w:hAnsi="Times New Roman"/>
          <w:color w:val="000000"/>
          <w:sz w:val="28"/>
          <w:szCs w:val="28"/>
        </w:rPr>
        <w:t xml:space="preserve"> </w:t>
      </w:r>
      <w:r w:rsidRPr="00CF039B">
        <w:rPr>
          <w:rFonts w:ascii="Times New Roman" w:hAnsi="Times New Roman"/>
          <w:color w:val="000000"/>
          <w:sz w:val="28"/>
          <w:szCs w:val="28"/>
        </w:rPr>
        <w:t>mirosurilor; se va proceda de asemenea la informarea de</w:t>
      </w:r>
      <w:r w:rsidR="00554769">
        <w:rPr>
          <w:rFonts w:ascii="Times New Roman" w:hAnsi="Times New Roman"/>
          <w:color w:val="000000"/>
          <w:sz w:val="28"/>
          <w:szCs w:val="28"/>
        </w:rPr>
        <w:t xml:space="preserve"> </w:t>
      </w:r>
      <w:r w:rsidRPr="00CF039B">
        <w:rPr>
          <w:rFonts w:ascii="Times New Roman" w:hAnsi="Times New Roman"/>
          <w:color w:val="000000"/>
          <w:sz w:val="28"/>
          <w:szCs w:val="28"/>
        </w:rPr>
        <w:t>urgenţă</w:t>
      </w:r>
      <w:r>
        <w:rPr>
          <w:rFonts w:ascii="Times New Roman" w:hAnsi="Times New Roman"/>
          <w:color w:val="000000"/>
          <w:sz w:val="28"/>
          <w:szCs w:val="28"/>
        </w:rPr>
        <w:t xml:space="preserve"> </w:t>
      </w:r>
      <w:r w:rsidRPr="00CF039B">
        <w:rPr>
          <w:rFonts w:ascii="Times New Roman" w:hAnsi="Times New Roman"/>
          <w:color w:val="000000"/>
          <w:sz w:val="28"/>
          <w:szCs w:val="28"/>
        </w:rPr>
        <w:t>a</w:t>
      </w:r>
      <w:r>
        <w:rPr>
          <w:rFonts w:ascii="Times New Roman" w:hAnsi="Times New Roman"/>
          <w:color w:val="000000"/>
          <w:sz w:val="28"/>
          <w:szCs w:val="28"/>
        </w:rPr>
        <w:t xml:space="preserve"> </w:t>
      </w:r>
      <w:r w:rsidRPr="00CF039B">
        <w:rPr>
          <w:rFonts w:ascii="Times New Roman" w:hAnsi="Times New Roman"/>
          <w:color w:val="000000"/>
          <w:sz w:val="28"/>
          <w:szCs w:val="28"/>
        </w:rPr>
        <w:t>A</w:t>
      </w:r>
      <w:r>
        <w:rPr>
          <w:rFonts w:ascii="Times New Roman" w:hAnsi="Times New Roman"/>
          <w:color w:val="000000"/>
          <w:sz w:val="28"/>
          <w:szCs w:val="28"/>
        </w:rPr>
        <w:t>.</w:t>
      </w:r>
      <w:r w:rsidRPr="00CF039B">
        <w:rPr>
          <w:rFonts w:ascii="Times New Roman" w:hAnsi="Times New Roman"/>
          <w:color w:val="000000"/>
          <w:sz w:val="28"/>
          <w:szCs w:val="28"/>
        </w:rPr>
        <w:t>P</w:t>
      </w:r>
      <w:r>
        <w:rPr>
          <w:rFonts w:ascii="Times New Roman" w:hAnsi="Times New Roman"/>
          <w:color w:val="000000"/>
          <w:sz w:val="28"/>
          <w:szCs w:val="28"/>
        </w:rPr>
        <w:t>.</w:t>
      </w:r>
      <w:r w:rsidRPr="00CF039B">
        <w:rPr>
          <w:rFonts w:ascii="Times New Roman" w:hAnsi="Times New Roman"/>
          <w:color w:val="000000"/>
          <w:sz w:val="28"/>
          <w:szCs w:val="28"/>
        </w:rPr>
        <w:t>M</w:t>
      </w:r>
      <w:r>
        <w:rPr>
          <w:rFonts w:ascii="Times New Roman" w:hAnsi="Times New Roman"/>
          <w:color w:val="000000"/>
          <w:sz w:val="28"/>
          <w:szCs w:val="28"/>
        </w:rPr>
        <w:t>.</w:t>
      </w:r>
      <w:r w:rsidRPr="00CF039B">
        <w:rPr>
          <w:rFonts w:ascii="Times New Roman" w:hAnsi="Times New Roman"/>
          <w:color w:val="000000"/>
          <w:sz w:val="28"/>
          <w:szCs w:val="28"/>
        </w:rPr>
        <w:t>Neamţ şi</w:t>
      </w:r>
      <w:r>
        <w:rPr>
          <w:rFonts w:ascii="Times New Roman" w:hAnsi="Times New Roman"/>
          <w:color w:val="000000"/>
          <w:sz w:val="28"/>
          <w:szCs w:val="28"/>
        </w:rPr>
        <w:t xml:space="preserve"> </w:t>
      </w:r>
      <w:r w:rsidRPr="00CF039B">
        <w:rPr>
          <w:rFonts w:ascii="Times New Roman" w:hAnsi="Times New Roman"/>
          <w:color w:val="000000"/>
          <w:sz w:val="28"/>
          <w:szCs w:val="28"/>
        </w:rPr>
        <w:t>a</w:t>
      </w:r>
      <w:r>
        <w:rPr>
          <w:rFonts w:ascii="Times New Roman" w:hAnsi="Times New Roman"/>
          <w:color w:val="000000"/>
          <w:sz w:val="28"/>
          <w:szCs w:val="28"/>
        </w:rPr>
        <w:t xml:space="preserve"> </w:t>
      </w:r>
      <w:r w:rsidRPr="00CF039B">
        <w:rPr>
          <w:rFonts w:ascii="Times New Roman" w:hAnsi="Times New Roman"/>
          <w:color w:val="000000"/>
          <w:sz w:val="28"/>
          <w:szCs w:val="28"/>
        </w:rPr>
        <w:t>populaţiei din</w:t>
      </w:r>
      <w:r>
        <w:rPr>
          <w:rFonts w:ascii="Times New Roman" w:hAnsi="Times New Roman"/>
          <w:color w:val="000000"/>
          <w:sz w:val="28"/>
          <w:szCs w:val="28"/>
        </w:rPr>
        <w:t xml:space="preserve"> zonă.</w:t>
      </w:r>
    </w:p>
    <w:p w:rsidR="00554769" w:rsidRDefault="00554769" w:rsidP="00554769">
      <w:pPr>
        <w:spacing w:after="0" w:line="240" w:lineRule="auto"/>
        <w:jc w:val="both"/>
        <w:rPr>
          <w:rFonts w:ascii="Times New Roman" w:hAnsi="Times New Roman"/>
          <w:sz w:val="28"/>
          <w:szCs w:val="28"/>
        </w:rPr>
      </w:pPr>
      <w:r>
        <w:rPr>
          <w:rFonts w:ascii="Times New Roman" w:hAnsi="Times New Roman"/>
          <w:sz w:val="28"/>
          <w:szCs w:val="28"/>
        </w:rPr>
        <w:t>14. La epuizarea cantităţii de material aprobată prin Permisul de exploatare se vor executa lucrările prevăzute prin Planul de refacere a mediului:</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 nivelarea zonei de lucru în scopul eliminării golurilor rezultate în urma excavării agregatelor minerale, terenul urmând a fi înierbat;</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 vor fi dezafectate haldele de steril din vecinătatea perimetrului de exploatare.</w:t>
      </w:r>
    </w:p>
    <w:p w:rsidR="00D91CA2" w:rsidRDefault="00D91CA2" w:rsidP="00D91CA2">
      <w:pPr>
        <w:widowControl w:val="0"/>
        <w:autoSpaceDE w:val="0"/>
        <w:autoSpaceDN w:val="0"/>
        <w:adjustRightInd w:val="0"/>
        <w:spacing w:after="0" w:line="240" w:lineRule="auto"/>
        <w:ind w:right="-8"/>
        <w:jc w:val="both"/>
        <w:rPr>
          <w:rFonts w:ascii="Times New Roman" w:hAnsi="Times New Roman"/>
          <w:color w:val="000000"/>
          <w:sz w:val="28"/>
          <w:szCs w:val="28"/>
        </w:rPr>
      </w:pPr>
      <w:r>
        <w:rPr>
          <w:rFonts w:ascii="Times New Roman" w:hAnsi="Times New Roman"/>
          <w:color w:val="000000"/>
          <w:sz w:val="28"/>
          <w:szCs w:val="28"/>
        </w:rPr>
        <w:t>1</w:t>
      </w:r>
      <w:r w:rsidR="00554769">
        <w:rPr>
          <w:rFonts w:ascii="Times New Roman" w:hAnsi="Times New Roman"/>
          <w:color w:val="000000"/>
          <w:sz w:val="28"/>
          <w:szCs w:val="28"/>
        </w:rPr>
        <w:t>5</w:t>
      </w:r>
      <w:r>
        <w:rPr>
          <w:rFonts w:ascii="Times New Roman" w:hAnsi="Times New Roman"/>
          <w:color w:val="000000"/>
          <w:sz w:val="28"/>
          <w:szCs w:val="28"/>
        </w:rPr>
        <w:t>. Î</w:t>
      </w:r>
      <w:r w:rsidRPr="00CF039B">
        <w:rPr>
          <w:rFonts w:ascii="Times New Roman" w:hAnsi="Times New Roman"/>
          <w:color w:val="000000"/>
          <w:sz w:val="28"/>
          <w:szCs w:val="28"/>
        </w:rPr>
        <w:t xml:space="preserve">n cazul producerii unui prejudiciu, titularul </w:t>
      </w:r>
      <w:r>
        <w:rPr>
          <w:rFonts w:ascii="Times New Roman" w:hAnsi="Times New Roman"/>
          <w:color w:val="000000"/>
          <w:sz w:val="28"/>
          <w:szCs w:val="28"/>
        </w:rPr>
        <w:t>a</w:t>
      </w:r>
      <w:r w:rsidRPr="00CF039B">
        <w:rPr>
          <w:rFonts w:ascii="Times New Roman" w:hAnsi="Times New Roman"/>
          <w:color w:val="000000"/>
          <w:sz w:val="28"/>
          <w:szCs w:val="28"/>
        </w:rPr>
        <w:t xml:space="preserve">ctivităţii </w:t>
      </w:r>
      <w:r>
        <w:rPr>
          <w:rFonts w:ascii="Times New Roman" w:hAnsi="Times New Roman"/>
          <w:color w:val="000000"/>
          <w:sz w:val="28"/>
          <w:szCs w:val="28"/>
        </w:rPr>
        <w:t>s</w:t>
      </w:r>
      <w:r w:rsidRPr="00CF039B">
        <w:rPr>
          <w:rFonts w:ascii="Times New Roman" w:hAnsi="Times New Roman"/>
          <w:color w:val="000000"/>
          <w:sz w:val="28"/>
          <w:szCs w:val="28"/>
        </w:rPr>
        <w:t>uportă costul pentru repararea prejudiciului şi</w:t>
      </w:r>
      <w:r>
        <w:rPr>
          <w:rFonts w:ascii="Times New Roman" w:hAnsi="Times New Roman"/>
          <w:color w:val="000000"/>
          <w:sz w:val="28"/>
          <w:szCs w:val="28"/>
        </w:rPr>
        <w:t xml:space="preserve"> </w:t>
      </w:r>
      <w:r w:rsidRPr="00CF039B">
        <w:rPr>
          <w:rFonts w:ascii="Times New Roman" w:hAnsi="Times New Roman"/>
          <w:color w:val="000000"/>
          <w:sz w:val="28"/>
          <w:szCs w:val="28"/>
        </w:rPr>
        <w:t>înlătură urmările produse de acesta, restabilind condiţiile anterioare producerii prejudiciului, potrivit</w:t>
      </w:r>
      <w:r>
        <w:rPr>
          <w:rFonts w:ascii="Times New Roman" w:hAnsi="Times New Roman"/>
          <w:color w:val="000000"/>
          <w:sz w:val="28"/>
          <w:szCs w:val="28"/>
        </w:rPr>
        <w:t xml:space="preserve"> </w:t>
      </w:r>
      <w:r w:rsidRPr="00CF039B">
        <w:rPr>
          <w:rFonts w:ascii="Times New Roman" w:hAnsi="Times New Roman"/>
          <w:color w:val="000000"/>
          <w:sz w:val="28"/>
          <w:szCs w:val="28"/>
        </w:rPr>
        <w:t xml:space="preserve">principiului </w:t>
      </w:r>
      <w:r>
        <w:rPr>
          <w:rFonts w:ascii="Times New Roman" w:hAnsi="Times New Roman"/>
          <w:color w:val="000000"/>
          <w:sz w:val="28"/>
          <w:szCs w:val="28"/>
        </w:rPr>
        <w:t>”</w:t>
      </w:r>
      <w:r w:rsidRPr="00CF039B">
        <w:rPr>
          <w:rFonts w:ascii="Times New Roman" w:hAnsi="Times New Roman"/>
          <w:color w:val="000000"/>
          <w:sz w:val="28"/>
          <w:szCs w:val="28"/>
        </w:rPr>
        <w:t>poluatorul pl</w:t>
      </w:r>
      <w:r>
        <w:rPr>
          <w:rFonts w:ascii="Times New Roman" w:hAnsi="Times New Roman"/>
          <w:color w:val="000000"/>
          <w:sz w:val="28"/>
          <w:szCs w:val="28"/>
        </w:rPr>
        <w:t>ă</w:t>
      </w:r>
      <w:r w:rsidRPr="00CF039B">
        <w:rPr>
          <w:rFonts w:ascii="Times New Roman" w:hAnsi="Times New Roman"/>
          <w:color w:val="000000"/>
          <w:sz w:val="28"/>
          <w:szCs w:val="28"/>
        </w:rPr>
        <w:t>te</w:t>
      </w:r>
      <w:r>
        <w:rPr>
          <w:rFonts w:ascii="Times New Roman" w:hAnsi="Times New Roman"/>
          <w:color w:val="000000"/>
          <w:sz w:val="28"/>
          <w:szCs w:val="28"/>
        </w:rPr>
        <w:t>ș</w:t>
      </w:r>
      <w:r w:rsidRPr="00CF039B">
        <w:rPr>
          <w:rFonts w:ascii="Times New Roman" w:hAnsi="Times New Roman"/>
          <w:color w:val="000000"/>
          <w:sz w:val="28"/>
          <w:szCs w:val="28"/>
        </w:rPr>
        <w:t>te</w:t>
      </w:r>
      <w:r>
        <w:rPr>
          <w:rFonts w:ascii="Times New Roman" w:hAnsi="Times New Roman"/>
          <w:color w:val="000000"/>
          <w:sz w:val="28"/>
          <w:szCs w:val="28"/>
        </w:rPr>
        <w:t>”</w:t>
      </w:r>
      <w:r w:rsidRPr="00CF039B">
        <w:rPr>
          <w:rFonts w:ascii="Times New Roman" w:hAnsi="Times New Roman"/>
          <w:color w:val="000000"/>
          <w:sz w:val="28"/>
          <w:szCs w:val="28"/>
        </w:rPr>
        <w:t>.</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1</w:t>
      </w:r>
      <w:r w:rsidR="00554769">
        <w:rPr>
          <w:rFonts w:ascii="Times New Roman" w:hAnsi="Times New Roman"/>
          <w:sz w:val="28"/>
          <w:szCs w:val="28"/>
        </w:rPr>
        <w:t>6</w:t>
      </w:r>
      <w:r>
        <w:rPr>
          <w:rFonts w:ascii="Times New Roman" w:hAnsi="Times New Roman"/>
          <w:sz w:val="28"/>
          <w:szCs w:val="28"/>
        </w:rPr>
        <w:t>.Titularul activității este obligat să respecte în integralitate prevederile următoarelor acte normative:</w:t>
      </w:r>
    </w:p>
    <w:p w:rsidR="00D91CA2" w:rsidRPr="002F1D32" w:rsidRDefault="00D91CA2" w:rsidP="00D91CA2">
      <w:pPr>
        <w:spacing w:after="0" w:line="240" w:lineRule="auto"/>
        <w:jc w:val="both"/>
        <w:rPr>
          <w:rFonts w:ascii="Times New Roman" w:hAnsi="Times New Roman"/>
          <w:sz w:val="28"/>
          <w:szCs w:val="28"/>
        </w:rPr>
      </w:pPr>
      <w:r w:rsidRPr="002F1D32">
        <w:rPr>
          <w:rFonts w:ascii="Times New Roman" w:hAnsi="Times New Roman"/>
          <w:sz w:val="28"/>
          <w:szCs w:val="28"/>
        </w:rPr>
        <w:t>- Ordonanţa de Urgenţă a Guvernului nr.</w:t>
      </w:r>
      <w:r>
        <w:rPr>
          <w:rFonts w:ascii="Times New Roman" w:hAnsi="Times New Roman"/>
          <w:sz w:val="28"/>
          <w:szCs w:val="28"/>
        </w:rPr>
        <w:t xml:space="preserve"> </w:t>
      </w:r>
      <w:r w:rsidRPr="002F1D32">
        <w:rPr>
          <w:rFonts w:ascii="Times New Roman" w:hAnsi="Times New Roman"/>
          <w:sz w:val="28"/>
          <w:szCs w:val="28"/>
        </w:rPr>
        <w:t>195</w:t>
      </w:r>
      <w:r>
        <w:rPr>
          <w:rFonts w:ascii="Times New Roman" w:hAnsi="Times New Roman"/>
          <w:sz w:val="28"/>
          <w:szCs w:val="28"/>
        </w:rPr>
        <w:t xml:space="preserve"> </w:t>
      </w:r>
      <w:r w:rsidRPr="002F1D32">
        <w:rPr>
          <w:rFonts w:ascii="Times New Roman" w:hAnsi="Times New Roman"/>
          <w:sz w:val="28"/>
          <w:szCs w:val="28"/>
        </w:rPr>
        <w:t>/2005 privind protecţia mediului, aprobată cu modificări şi completări prin Legea nr.</w:t>
      </w:r>
      <w:r>
        <w:rPr>
          <w:rFonts w:ascii="Times New Roman" w:hAnsi="Times New Roman"/>
          <w:sz w:val="28"/>
          <w:szCs w:val="28"/>
        </w:rPr>
        <w:t xml:space="preserve"> </w:t>
      </w:r>
      <w:r w:rsidRPr="002F1D32">
        <w:rPr>
          <w:rFonts w:ascii="Times New Roman" w:hAnsi="Times New Roman"/>
          <w:sz w:val="28"/>
          <w:szCs w:val="28"/>
        </w:rPr>
        <w:t>265</w:t>
      </w:r>
      <w:r>
        <w:rPr>
          <w:rFonts w:ascii="Times New Roman" w:hAnsi="Times New Roman"/>
          <w:sz w:val="28"/>
          <w:szCs w:val="28"/>
        </w:rPr>
        <w:t xml:space="preserve"> </w:t>
      </w:r>
      <w:r w:rsidRPr="002F1D32">
        <w:rPr>
          <w:rFonts w:ascii="Times New Roman" w:hAnsi="Times New Roman"/>
          <w:sz w:val="28"/>
          <w:szCs w:val="28"/>
        </w:rPr>
        <w:t>/2006, cu modificările şi completările ulterioare din</w:t>
      </w:r>
      <w:r>
        <w:rPr>
          <w:rFonts w:ascii="Times New Roman" w:hAnsi="Times New Roman"/>
          <w:sz w:val="28"/>
          <w:szCs w:val="28"/>
        </w:rPr>
        <w:t xml:space="preserve"> </w:t>
      </w:r>
      <w:r w:rsidRPr="002F1D32">
        <w:rPr>
          <w:rFonts w:ascii="Times New Roman" w:hAnsi="Times New Roman"/>
          <w:sz w:val="28"/>
          <w:szCs w:val="28"/>
        </w:rPr>
        <w:t>O.U.G. nr.</w:t>
      </w:r>
      <w:r>
        <w:rPr>
          <w:rFonts w:ascii="Times New Roman" w:hAnsi="Times New Roman"/>
          <w:sz w:val="28"/>
          <w:szCs w:val="28"/>
        </w:rPr>
        <w:t xml:space="preserve"> </w:t>
      </w:r>
      <w:r w:rsidRPr="002F1D32">
        <w:rPr>
          <w:rFonts w:ascii="Times New Roman" w:hAnsi="Times New Roman"/>
          <w:sz w:val="28"/>
          <w:szCs w:val="28"/>
        </w:rPr>
        <w:t>164</w:t>
      </w:r>
      <w:r>
        <w:rPr>
          <w:rFonts w:ascii="Times New Roman" w:hAnsi="Times New Roman"/>
          <w:sz w:val="28"/>
          <w:szCs w:val="28"/>
        </w:rPr>
        <w:t xml:space="preserve"> </w:t>
      </w:r>
      <w:r w:rsidRPr="002F1D32">
        <w:rPr>
          <w:rFonts w:ascii="Times New Roman" w:hAnsi="Times New Roman"/>
          <w:sz w:val="28"/>
          <w:szCs w:val="28"/>
        </w:rPr>
        <w:t xml:space="preserve">/2008 </w:t>
      </w:r>
      <w:r>
        <w:rPr>
          <w:rFonts w:ascii="Times New Roman" w:hAnsi="Times New Roman"/>
          <w:sz w:val="28"/>
          <w:szCs w:val="28"/>
        </w:rPr>
        <w:t>(</w:t>
      </w:r>
      <w:r w:rsidRPr="002F1D32">
        <w:rPr>
          <w:rFonts w:ascii="Times New Roman" w:hAnsi="Times New Roman"/>
          <w:sz w:val="28"/>
          <w:szCs w:val="28"/>
        </w:rPr>
        <w:t>aprobată cu modificări și completări prin Legea nr.</w:t>
      </w:r>
      <w:r>
        <w:rPr>
          <w:rFonts w:ascii="Times New Roman" w:hAnsi="Times New Roman"/>
          <w:sz w:val="28"/>
          <w:szCs w:val="28"/>
        </w:rPr>
        <w:t xml:space="preserve"> </w:t>
      </w:r>
      <w:r w:rsidRPr="002F1D32">
        <w:rPr>
          <w:rFonts w:ascii="Times New Roman" w:hAnsi="Times New Roman"/>
          <w:sz w:val="28"/>
          <w:szCs w:val="28"/>
        </w:rPr>
        <w:t>226</w:t>
      </w:r>
      <w:r>
        <w:rPr>
          <w:rFonts w:ascii="Times New Roman" w:hAnsi="Times New Roman"/>
          <w:sz w:val="28"/>
          <w:szCs w:val="28"/>
        </w:rPr>
        <w:t xml:space="preserve"> </w:t>
      </w:r>
      <w:r w:rsidRPr="002F1D32">
        <w:rPr>
          <w:rFonts w:ascii="Times New Roman" w:hAnsi="Times New Roman"/>
          <w:sz w:val="28"/>
          <w:szCs w:val="28"/>
        </w:rPr>
        <w:t>/2013</w:t>
      </w:r>
      <w:r>
        <w:rPr>
          <w:rFonts w:ascii="Times New Roman" w:hAnsi="Times New Roman"/>
          <w:sz w:val="28"/>
          <w:szCs w:val="28"/>
        </w:rPr>
        <w:t>) și din</w:t>
      </w:r>
      <w:r w:rsidRPr="002F1D32">
        <w:rPr>
          <w:rFonts w:ascii="Times New Roman" w:hAnsi="Times New Roman"/>
          <w:sz w:val="28"/>
          <w:szCs w:val="28"/>
        </w:rPr>
        <w:t xml:space="preserve"> Legea nr. 219</w:t>
      </w:r>
      <w:r>
        <w:rPr>
          <w:rFonts w:ascii="Times New Roman" w:hAnsi="Times New Roman"/>
          <w:sz w:val="28"/>
          <w:szCs w:val="28"/>
        </w:rPr>
        <w:t xml:space="preserve"> </w:t>
      </w:r>
      <w:r w:rsidRPr="002F1D32">
        <w:rPr>
          <w:rFonts w:ascii="Times New Roman" w:hAnsi="Times New Roman"/>
          <w:sz w:val="28"/>
          <w:szCs w:val="28"/>
        </w:rPr>
        <w:t>/2019;</w:t>
      </w:r>
    </w:p>
    <w:p w:rsidR="00D91CA2" w:rsidRPr="00672436" w:rsidRDefault="00D91CA2" w:rsidP="00D91CA2">
      <w:pPr>
        <w:suppressAutoHyphens/>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bCs/>
          <w:sz w:val="28"/>
          <w:szCs w:val="28"/>
        </w:rPr>
        <w:t xml:space="preserve">- </w:t>
      </w:r>
      <w:r w:rsidRPr="00672436">
        <w:rPr>
          <w:rFonts w:ascii="Times New Roman" w:eastAsia="Times New Roman" w:hAnsi="Times New Roman"/>
          <w:bCs/>
          <w:sz w:val="28"/>
          <w:szCs w:val="28"/>
        </w:rPr>
        <w:t>Ordin</w:t>
      </w:r>
      <w:r>
        <w:rPr>
          <w:rFonts w:ascii="Times New Roman" w:eastAsia="Times New Roman" w:hAnsi="Times New Roman"/>
          <w:bCs/>
          <w:sz w:val="28"/>
          <w:szCs w:val="28"/>
        </w:rPr>
        <w:t xml:space="preserve"> </w:t>
      </w:r>
      <w:r w:rsidRPr="00B67525">
        <w:rPr>
          <w:rFonts w:ascii="Times New Roman" w:hAnsi="Times New Roman"/>
          <w:sz w:val="28"/>
          <w:szCs w:val="28"/>
        </w:rPr>
        <w:t>M</w:t>
      </w:r>
      <w:r>
        <w:rPr>
          <w:rFonts w:ascii="Times New Roman" w:hAnsi="Times New Roman"/>
          <w:sz w:val="28"/>
          <w:szCs w:val="28"/>
        </w:rPr>
        <w:t>.</w:t>
      </w:r>
      <w:r w:rsidRPr="00B67525">
        <w:rPr>
          <w:rFonts w:ascii="Times New Roman" w:hAnsi="Times New Roman"/>
          <w:sz w:val="28"/>
          <w:szCs w:val="28"/>
        </w:rPr>
        <w:t>M</w:t>
      </w:r>
      <w:r>
        <w:rPr>
          <w:rFonts w:ascii="Times New Roman" w:hAnsi="Times New Roman"/>
          <w:sz w:val="28"/>
          <w:szCs w:val="28"/>
        </w:rPr>
        <w:t>.</w:t>
      </w:r>
      <w:r w:rsidRPr="00B67525">
        <w:rPr>
          <w:rFonts w:ascii="Times New Roman" w:hAnsi="Times New Roman"/>
          <w:sz w:val="28"/>
          <w:szCs w:val="28"/>
        </w:rPr>
        <w:t>D</w:t>
      </w:r>
      <w:r>
        <w:rPr>
          <w:rFonts w:ascii="Times New Roman" w:hAnsi="Times New Roman"/>
          <w:sz w:val="28"/>
          <w:szCs w:val="28"/>
        </w:rPr>
        <w:t>.</w:t>
      </w:r>
      <w:r w:rsidRPr="00B67525">
        <w:rPr>
          <w:rFonts w:ascii="Times New Roman" w:hAnsi="Times New Roman"/>
          <w:sz w:val="28"/>
          <w:szCs w:val="28"/>
        </w:rPr>
        <w:t>D</w:t>
      </w:r>
      <w:r>
        <w:rPr>
          <w:rFonts w:ascii="Times New Roman" w:hAnsi="Times New Roman"/>
          <w:sz w:val="28"/>
          <w:szCs w:val="28"/>
        </w:rPr>
        <w:t>.</w:t>
      </w:r>
      <w:r w:rsidRPr="00B67525">
        <w:rPr>
          <w:rFonts w:ascii="Times New Roman" w:hAnsi="Times New Roman"/>
          <w:sz w:val="28"/>
          <w:szCs w:val="28"/>
        </w:rPr>
        <w:t xml:space="preserve"> nr.</w:t>
      </w:r>
      <w:r>
        <w:rPr>
          <w:rFonts w:ascii="Times New Roman" w:hAnsi="Times New Roman"/>
          <w:sz w:val="28"/>
          <w:szCs w:val="28"/>
        </w:rPr>
        <w:t xml:space="preserve"> </w:t>
      </w:r>
      <w:r w:rsidRPr="00B67525">
        <w:rPr>
          <w:rFonts w:ascii="Times New Roman" w:hAnsi="Times New Roman"/>
          <w:sz w:val="28"/>
          <w:szCs w:val="28"/>
        </w:rPr>
        <w:t>1798 /2007</w:t>
      </w:r>
      <w:r>
        <w:rPr>
          <w:rFonts w:ascii="Times New Roman" w:hAnsi="Times New Roman"/>
          <w:sz w:val="28"/>
          <w:szCs w:val="28"/>
        </w:rPr>
        <w:t xml:space="preserve"> </w:t>
      </w:r>
      <w:r w:rsidRPr="00672436">
        <w:rPr>
          <w:rFonts w:ascii="Times New Roman" w:hAnsi="Times New Roman"/>
          <w:sz w:val="28"/>
          <w:szCs w:val="28"/>
        </w:rPr>
        <w:t>p</w:t>
      </w:r>
      <w:r w:rsidRPr="00672436">
        <w:rPr>
          <w:rFonts w:ascii="Times New Roman" w:eastAsia="Times New Roman" w:hAnsi="Times New Roman"/>
          <w:sz w:val="28"/>
          <w:szCs w:val="28"/>
        </w:rPr>
        <w:t>entru aprobarea Procedurii de emitere a autorizaţiei de mediu</w:t>
      </w:r>
      <w:r>
        <w:rPr>
          <w:rFonts w:ascii="Times New Roman" w:hAnsi="Times New Roman"/>
          <w:sz w:val="28"/>
          <w:szCs w:val="28"/>
        </w:rPr>
        <w:t xml:space="preserve">, </w:t>
      </w:r>
      <w:r w:rsidRPr="00F428C8">
        <w:rPr>
          <w:rFonts w:ascii="Times New Roman" w:hAnsi="Times New Roman"/>
          <w:sz w:val="28"/>
          <w:szCs w:val="28"/>
          <w:lang w:val="ro-RO"/>
        </w:rPr>
        <w:t>cu modificările și completările din Ordinul M</w:t>
      </w:r>
      <w:r>
        <w:rPr>
          <w:rFonts w:ascii="Times New Roman" w:hAnsi="Times New Roman"/>
          <w:sz w:val="28"/>
          <w:szCs w:val="28"/>
          <w:lang w:val="ro-RO"/>
        </w:rPr>
        <w:t>.</w:t>
      </w:r>
      <w:r w:rsidRPr="00F428C8">
        <w:rPr>
          <w:rFonts w:ascii="Times New Roman" w:hAnsi="Times New Roman"/>
          <w:sz w:val="28"/>
          <w:szCs w:val="28"/>
          <w:lang w:val="ro-RO"/>
        </w:rPr>
        <w:t>M</w:t>
      </w:r>
      <w:r>
        <w:rPr>
          <w:rFonts w:ascii="Times New Roman" w:hAnsi="Times New Roman"/>
          <w:sz w:val="28"/>
          <w:szCs w:val="28"/>
          <w:lang w:val="ro-RO"/>
        </w:rPr>
        <w:t>.</w:t>
      </w:r>
      <w:r w:rsidRPr="00F428C8">
        <w:rPr>
          <w:rFonts w:ascii="Times New Roman" w:hAnsi="Times New Roman"/>
          <w:sz w:val="28"/>
          <w:szCs w:val="28"/>
          <w:lang w:val="ro-RO"/>
        </w:rPr>
        <w:t xml:space="preserve"> nr. 1171 /2018</w:t>
      </w:r>
      <w:r w:rsidRPr="00672436">
        <w:rPr>
          <w:rFonts w:ascii="Times New Roman" w:hAnsi="Times New Roman"/>
          <w:sz w:val="28"/>
          <w:szCs w:val="28"/>
        </w:rPr>
        <w:t>;</w:t>
      </w:r>
    </w:p>
    <w:p w:rsidR="00D91CA2" w:rsidRPr="00F428C8" w:rsidRDefault="00D91CA2" w:rsidP="00D91CA2">
      <w:pPr>
        <w:autoSpaceDE w:val="0"/>
        <w:autoSpaceDN w:val="0"/>
        <w:adjustRightInd w:val="0"/>
        <w:spacing w:after="0" w:line="240" w:lineRule="auto"/>
        <w:jc w:val="both"/>
        <w:rPr>
          <w:rFonts w:ascii="Times New Roman" w:hAnsi="Times New Roman"/>
          <w:sz w:val="28"/>
          <w:szCs w:val="28"/>
          <w:lang w:val="ro-RO"/>
        </w:rPr>
      </w:pPr>
      <w:r w:rsidRPr="00F428C8">
        <w:rPr>
          <w:rFonts w:ascii="Times New Roman" w:hAnsi="Times New Roman"/>
          <w:sz w:val="28"/>
          <w:szCs w:val="28"/>
          <w:lang w:val="ro-RO"/>
        </w:rPr>
        <w:t xml:space="preserve">- Legea nr. 31 /2019 privind aprobarea </w:t>
      </w:r>
      <w:r w:rsidRPr="00F428C8">
        <w:rPr>
          <w:rFonts w:ascii="Times New Roman" w:hAnsi="Times New Roman"/>
          <w:vanish/>
          <w:sz w:val="28"/>
          <w:szCs w:val="28"/>
          <w:lang w:val="ro-RO"/>
        </w:rPr>
        <w:t>&lt;LLNK 12018    74180 301   0 46&gt;</w:t>
      </w:r>
      <w:r w:rsidRPr="00F428C8">
        <w:rPr>
          <w:rFonts w:ascii="Times New Roman" w:hAnsi="Times New Roman"/>
          <w:sz w:val="28"/>
          <w:szCs w:val="28"/>
          <w:lang w:val="ro-RO"/>
        </w:rPr>
        <w:t xml:space="preserve">Ordonanţei de urgenţă a Guvernului nr. 74 /2018 pentru modificarea şi completarea </w:t>
      </w:r>
      <w:r w:rsidRPr="00F428C8">
        <w:rPr>
          <w:rFonts w:ascii="Times New Roman" w:hAnsi="Times New Roman"/>
          <w:vanish/>
          <w:sz w:val="28"/>
          <w:szCs w:val="28"/>
          <w:lang w:val="ro-RO"/>
        </w:rPr>
        <w:t>&lt;LLNK 12011   211 13 221   0 18&gt;</w:t>
      </w:r>
      <w:r w:rsidRPr="00F428C8">
        <w:rPr>
          <w:rFonts w:ascii="Times New Roman" w:hAnsi="Times New Roman"/>
          <w:sz w:val="28"/>
          <w:szCs w:val="28"/>
          <w:lang w:val="ro-RO"/>
        </w:rPr>
        <w:t xml:space="preserve">Legii nr. 211 /2011 privind regimul </w:t>
      </w:r>
      <w:r>
        <w:rPr>
          <w:rFonts w:ascii="Times New Roman" w:hAnsi="Times New Roman"/>
          <w:sz w:val="28"/>
          <w:szCs w:val="28"/>
          <w:lang w:val="ro-RO"/>
        </w:rPr>
        <w:t>deșeurilor</w:t>
      </w:r>
      <w:r w:rsidRPr="00F428C8">
        <w:rPr>
          <w:rFonts w:ascii="Times New Roman" w:hAnsi="Times New Roman"/>
          <w:sz w:val="28"/>
          <w:szCs w:val="28"/>
          <w:lang w:val="ro-RO"/>
        </w:rPr>
        <w:t>;</w:t>
      </w:r>
    </w:p>
    <w:p w:rsidR="00D91CA2" w:rsidRPr="00672436" w:rsidRDefault="00D91CA2" w:rsidP="00D91CA2">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672436">
        <w:rPr>
          <w:rFonts w:ascii="Times New Roman" w:hAnsi="Times New Roman"/>
          <w:sz w:val="28"/>
          <w:szCs w:val="28"/>
        </w:rPr>
        <w:t>- H.G. nr. 856 /2002 privind evidența gestiunii deșeurilor și pentru aprobarea listei cuprinzând deșeurile, inclusiv deșeurile periculoase</w:t>
      </w:r>
      <w:r>
        <w:rPr>
          <w:rFonts w:ascii="Times New Roman" w:hAnsi="Times New Roman"/>
          <w:sz w:val="28"/>
          <w:szCs w:val="28"/>
        </w:rPr>
        <w:t>,</w:t>
      </w:r>
      <w:r w:rsidRPr="00672436">
        <w:rPr>
          <w:rFonts w:ascii="Times New Roman" w:eastAsia="Times New Roman" w:hAnsi="Times New Roman"/>
          <w:bCs/>
          <w:sz w:val="28"/>
          <w:szCs w:val="28"/>
          <w:lang w:val="ro-RO"/>
        </w:rPr>
        <w:t xml:space="preserve"> cu precizarea ca Anexa 2 referitoare la lista deșeurilor a fost </w:t>
      </w:r>
      <w:r>
        <w:rPr>
          <w:rFonts w:ascii="Times New Roman" w:eastAsia="Times New Roman" w:hAnsi="Times New Roman"/>
          <w:bCs/>
          <w:sz w:val="28"/>
          <w:szCs w:val="28"/>
          <w:lang w:val="ro-RO"/>
        </w:rPr>
        <w:t>î</w:t>
      </w:r>
      <w:r w:rsidRPr="00672436">
        <w:rPr>
          <w:rFonts w:ascii="Times New Roman" w:eastAsia="Times New Roman" w:hAnsi="Times New Roman"/>
          <w:bCs/>
          <w:sz w:val="28"/>
          <w:szCs w:val="28"/>
          <w:lang w:val="ro-RO"/>
        </w:rPr>
        <w:t xml:space="preserve">nlocuită de </w:t>
      </w:r>
      <w:r w:rsidRPr="00672436">
        <w:rPr>
          <w:rFonts w:ascii="Times New Roman" w:hAnsi="Times New Roman"/>
          <w:sz w:val="28"/>
          <w:szCs w:val="28"/>
          <w:lang w:val="ro-RO"/>
        </w:rPr>
        <w:t xml:space="preserve">Decizia Comisiei </w:t>
      </w:r>
      <w:r w:rsidRPr="00672436">
        <w:rPr>
          <w:rFonts w:ascii="Times New Roman" w:hAnsi="Times New Roman"/>
          <w:bCs/>
          <w:sz w:val="28"/>
          <w:szCs w:val="28"/>
          <w:lang w:val="ro-RO"/>
        </w:rPr>
        <w:t>2014/955/UE din 18 decembrie 2014</w:t>
      </w:r>
      <w:r w:rsidRPr="00672436">
        <w:rPr>
          <w:rFonts w:ascii="Times New Roman" w:hAnsi="Times New Roman"/>
          <w:bCs/>
          <w:color w:val="000000"/>
          <w:sz w:val="28"/>
          <w:szCs w:val="28"/>
          <w:lang w:val="ro-RO"/>
        </w:rPr>
        <w:t xml:space="preserve">; </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 O.U.G. nr. 68 /2007 privind răspunderea de mediu cu referire la prevenirea și repararea prejudiciului asupra mediului, aprobată prin Legea nr. 18 /2008;</w:t>
      </w:r>
    </w:p>
    <w:p w:rsidR="00D91CA2" w:rsidRPr="002F1D32" w:rsidRDefault="00D91CA2" w:rsidP="00D91CA2">
      <w:pPr>
        <w:autoSpaceDE w:val="0"/>
        <w:autoSpaceDN w:val="0"/>
        <w:adjustRightInd w:val="0"/>
        <w:spacing w:after="0" w:line="240" w:lineRule="auto"/>
        <w:jc w:val="both"/>
        <w:rPr>
          <w:rFonts w:ascii="Times New Roman" w:hAnsi="Times New Roman"/>
          <w:color w:val="000000" w:themeColor="text1"/>
          <w:sz w:val="28"/>
          <w:szCs w:val="28"/>
        </w:rPr>
      </w:pPr>
      <w:r w:rsidRPr="002F1D32">
        <w:rPr>
          <w:rFonts w:ascii="Times New Roman" w:hAnsi="Times New Roman"/>
          <w:bCs/>
          <w:color w:val="000000" w:themeColor="text1"/>
          <w:sz w:val="28"/>
          <w:szCs w:val="28"/>
        </w:rPr>
        <w:t>- Legea nr.</w:t>
      </w:r>
      <w:r>
        <w:rPr>
          <w:rFonts w:ascii="Times New Roman" w:hAnsi="Times New Roman"/>
          <w:bCs/>
          <w:color w:val="000000" w:themeColor="text1"/>
          <w:sz w:val="28"/>
          <w:szCs w:val="28"/>
        </w:rPr>
        <w:t xml:space="preserve"> </w:t>
      </w:r>
      <w:r w:rsidRPr="002F1D32">
        <w:rPr>
          <w:rFonts w:ascii="Times New Roman" w:hAnsi="Times New Roman"/>
          <w:bCs/>
          <w:color w:val="000000" w:themeColor="text1"/>
          <w:sz w:val="28"/>
          <w:szCs w:val="28"/>
        </w:rPr>
        <w:t>249</w:t>
      </w:r>
      <w:r>
        <w:rPr>
          <w:rFonts w:ascii="Times New Roman" w:hAnsi="Times New Roman"/>
          <w:bCs/>
          <w:color w:val="000000" w:themeColor="text1"/>
          <w:sz w:val="28"/>
          <w:szCs w:val="28"/>
        </w:rPr>
        <w:t xml:space="preserve"> </w:t>
      </w:r>
      <w:r w:rsidRPr="002F1D32">
        <w:rPr>
          <w:rFonts w:ascii="Times New Roman" w:hAnsi="Times New Roman"/>
          <w:bCs/>
          <w:color w:val="000000" w:themeColor="text1"/>
          <w:sz w:val="28"/>
          <w:szCs w:val="28"/>
        </w:rPr>
        <w:t xml:space="preserve">/2015 </w:t>
      </w:r>
      <w:r w:rsidRPr="002F1D32">
        <w:rPr>
          <w:rFonts w:ascii="Times New Roman" w:hAnsi="Times New Roman"/>
          <w:color w:val="000000" w:themeColor="text1"/>
          <w:sz w:val="28"/>
          <w:szCs w:val="28"/>
        </w:rPr>
        <w:t>privind modalitatea de gestionare a ambalajelor şi a deşeurilor de ambalaje;</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 Ordinul Ministerului Sănătăţii nr. 994 /2018 pentru modificarea și completarea Normelor de igienă și sănătate publică privind mediul de viață al populației, aprobate prin Ordinului Ministerului Sănătății nr. 119 /2014;</w:t>
      </w:r>
    </w:p>
    <w:p w:rsidR="00D91CA2" w:rsidRDefault="00D91CA2" w:rsidP="00D91CA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Ordinul  Ministerului Apelor, Pădurilor și Protecției Mediului nr. 756 /1997 pentru aprobarea Reglementării privind evaluarea poluării mediului;</w:t>
      </w:r>
    </w:p>
    <w:p w:rsidR="00D91CA2" w:rsidRPr="00F428C8" w:rsidRDefault="00D91CA2" w:rsidP="00D91CA2">
      <w:pPr>
        <w:pStyle w:val="BodyText"/>
        <w:spacing w:after="0" w:line="240" w:lineRule="auto"/>
        <w:jc w:val="both"/>
        <w:rPr>
          <w:rFonts w:ascii="Times New Roman" w:hAnsi="Times New Roman"/>
          <w:sz w:val="28"/>
          <w:szCs w:val="28"/>
          <w:lang w:val="ro-RO"/>
        </w:rPr>
      </w:pPr>
      <w:r w:rsidRPr="00F428C8">
        <w:rPr>
          <w:rFonts w:ascii="Times New Roman" w:hAnsi="Times New Roman"/>
          <w:sz w:val="28"/>
          <w:szCs w:val="28"/>
          <w:lang w:val="ro-RO"/>
        </w:rPr>
        <w:t>- H.G. nr. 1061 /2008 privind trasportul deşeurilor periculoase şi nepericuloase pe teritoriul României;</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 Legea nr. 104 /2011 privind calitatea aerului înconjurător;</w:t>
      </w:r>
    </w:p>
    <w:p w:rsidR="00D91CA2" w:rsidRPr="00672436" w:rsidRDefault="00D91CA2" w:rsidP="00D91CA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5C135C">
        <w:rPr>
          <w:rFonts w:ascii="Times New Roman" w:hAnsi="Times New Roman"/>
          <w:color w:val="000000"/>
          <w:sz w:val="28"/>
          <w:szCs w:val="28"/>
        </w:rPr>
        <w:t>SR 10009</w:t>
      </w:r>
      <w:r>
        <w:rPr>
          <w:rFonts w:ascii="Times New Roman" w:hAnsi="Times New Roman"/>
          <w:color w:val="000000"/>
          <w:sz w:val="28"/>
          <w:szCs w:val="28"/>
        </w:rPr>
        <w:t xml:space="preserve"> </w:t>
      </w:r>
      <w:r w:rsidRPr="005C135C">
        <w:rPr>
          <w:rFonts w:ascii="Times New Roman" w:hAnsi="Times New Roman"/>
          <w:color w:val="000000"/>
          <w:sz w:val="28"/>
          <w:szCs w:val="28"/>
        </w:rPr>
        <w:t>/2017 privind nivelul de zgomot echivalent continuu la limita incintei obiectivului</w:t>
      </w:r>
      <w:r>
        <w:rPr>
          <w:rFonts w:ascii="Times New Roman" w:hAnsi="Times New Roman"/>
          <w:color w:val="000000"/>
          <w:sz w:val="28"/>
          <w:szCs w:val="28"/>
        </w:rPr>
        <w:t xml:space="preserve"> ;</w:t>
      </w:r>
    </w:p>
    <w:p w:rsidR="00D91CA2" w:rsidRDefault="00D91CA2" w:rsidP="00D91CA2">
      <w:pPr>
        <w:autoSpaceDE w:val="0"/>
        <w:autoSpaceDN w:val="0"/>
        <w:adjustRightInd w:val="0"/>
        <w:spacing w:after="0" w:line="240" w:lineRule="auto"/>
        <w:jc w:val="both"/>
        <w:rPr>
          <w:rFonts w:ascii="Times New Roman" w:hAnsi="Times New Roman"/>
          <w:bCs/>
          <w:sz w:val="28"/>
          <w:szCs w:val="28"/>
          <w:lang w:val="ro-RO"/>
        </w:rPr>
      </w:pPr>
      <w:r w:rsidRPr="00F428C8">
        <w:rPr>
          <w:rFonts w:ascii="Times New Roman" w:hAnsi="Times New Roman"/>
          <w:bCs/>
          <w:sz w:val="28"/>
          <w:szCs w:val="28"/>
          <w:lang w:val="ro-RO"/>
        </w:rPr>
        <w:t>- Ordinul Ministerului Mediului și Pădurilor nr. 3299 /2012 pentru aprobarea metodologiei de realizare și raportare a inventarelor privind emisiile de poluanți în</w:t>
      </w:r>
    </w:p>
    <w:p w:rsidR="00D91CA2" w:rsidRPr="00F428C8" w:rsidRDefault="00D91CA2" w:rsidP="00D91CA2">
      <w:pPr>
        <w:autoSpaceDE w:val="0"/>
        <w:autoSpaceDN w:val="0"/>
        <w:adjustRightInd w:val="0"/>
        <w:spacing w:after="0" w:line="240" w:lineRule="auto"/>
        <w:jc w:val="both"/>
        <w:rPr>
          <w:rFonts w:ascii="Times New Roman" w:hAnsi="Times New Roman"/>
          <w:bCs/>
          <w:sz w:val="28"/>
          <w:szCs w:val="28"/>
          <w:lang w:val="ro-RO"/>
        </w:rPr>
      </w:pPr>
      <w:r w:rsidRPr="00F428C8">
        <w:rPr>
          <w:rFonts w:ascii="Times New Roman" w:hAnsi="Times New Roman"/>
          <w:bCs/>
          <w:sz w:val="28"/>
          <w:szCs w:val="28"/>
          <w:lang w:val="ro-RO"/>
        </w:rPr>
        <w:t>atmosferă;</w:t>
      </w:r>
    </w:p>
    <w:p w:rsidR="00554769" w:rsidRPr="00B67525" w:rsidRDefault="00D91CA2" w:rsidP="00554769">
      <w:pPr>
        <w:spacing w:after="0" w:line="240" w:lineRule="auto"/>
        <w:jc w:val="both"/>
        <w:rPr>
          <w:rFonts w:ascii="Times New Roman" w:hAnsi="Times New Roman"/>
          <w:sz w:val="28"/>
          <w:szCs w:val="28"/>
        </w:rPr>
      </w:pPr>
      <w:r>
        <w:rPr>
          <w:rFonts w:ascii="Times New Roman" w:hAnsi="Times New Roman"/>
          <w:sz w:val="28"/>
          <w:szCs w:val="28"/>
        </w:rPr>
        <w:t>- Legea nr. 105 /2006 pentru aprobarea O.U.G. nr. 196 /2005 privind Fondul pentru mediu;</w:t>
      </w:r>
      <w:r w:rsidR="00554769" w:rsidRPr="00F428C8">
        <w:rPr>
          <w:rFonts w:ascii="Times New Roman" w:hAnsi="Times New Roman"/>
          <w:b/>
          <w:sz w:val="28"/>
          <w:szCs w:val="28"/>
          <w:lang w:val="ro-RO"/>
        </w:rPr>
        <w:t xml:space="preserve">                      </w:t>
      </w:r>
    </w:p>
    <w:p w:rsidR="00D91CA2" w:rsidRDefault="00D91CA2" w:rsidP="00D91CA2">
      <w:pPr>
        <w:spacing w:after="0" w:line="240" w:lineRule="auto"/>
        <w:jc w:val="both"/>
        <w:rPr>
          <w:rFonts w:ascii="Times New Roman" w:hAnsi="Times New Roman"/>
          <w:b/>
          <w:sz w:val="28"/>
          <w:szCs w:val="28"/>
        </w:rPr>
      </w:pPr>
      <w:r w:rsidRPr="00024723">
        <w:rPr>
          <w:rFonts w:ascii="Times New Roman" w:hAnsi="Times New Roman"/>
          <w:b/>
          <w:sz w:val="28"/>
          <w:szCs w:val="28"/>
        </w:rPr>
        <w:t>În cazul modificării actelor normative menționate în prezenta autorizație, titularul are obligația să se supună prevederilor noilor acte normative intrate în vigoare, ce modifică, completează sau abrogă actele normative vechi.</w:t>
      </w:r>
    </w:p>
    <w:p w:rsidR="00D91CA2" w:rsidRPr="00D053C8" w:rsidRDefault="00D91CA2" w:rsidP="00D91CA2">
      <w:pPr>
        <w:suppressAutoHyphens/>
        <w:spacing w:after="0" w:line="240" w:lineRule="auto"/>
        <w:jc w:val="both"/>
        <w:rPr>
          <w:rFonts w:ascii="Times New Roman" w:hAnsi="Times New Roman"/>
          <w:sz w:val="28"/>
          <w:szCs w:val="28"/>
        </w:rPr>
      </w:pPr>
      <w:r w:rsidRPr="00D053C8">
        <w:rPr>
          <w:rFonts w:ascii="Times New Roman" w:hAnsi="Times New Roman"/>
          <w:sz w:val="28"/>
          <w:szCs w:val="28"/>
        </w:rPr>
        <w:t>1</w:t>
      </w:r>
      <w:r w:rsidR="00554769">
        <w:rPr>
          <w:rFonts w:ascii="Times New Roman" w:hAnsi="Times New Roman"/>
          <w:sz w:val="28"/>
          <w:szCs w:val="28"/>
        </w:rPr>
        <w:t>7</w:t>
      </w:r>
      <w:r w:rsidRPr="00D053C8">
        <w:rPr>
          <w:rFonts w:ascii="Times New Roman" w:hAnsi="Times New Roman"/>
          <w:sz w:val="28"/>
          <w:szCs w:val="28"/>
        </w:rPr>
        <w:t>. Se va p</w:t>
      </w:r>
      <w:r w:rsidRPr="00D053C8">
        <w:rPr>
          <w:rFonts w:ascii="Times New Roman" w:hAnsi="Times New Roman"/>
          <w:sz w:val="28"/>
          <w:szCs w:val="28"/>
          <w:lang w:val="ro-RO"/>
        </w:rPr>
        <w:t>ăstra obligatoriu la punctul de lucru un exemplar al autorizaţiei de mediu şi al proceselor verbale de control pe linie de mediu.</w:t>
      </w:r>
    </w:p>
    <w:p w:rsidR="00D91CA2" w:rsidRDefault="00D91CA2" w:rsidP="00D91CA2">
      <w:pPr>
        <w:pStyle w:val="Default"/>
        <w:jc w:val="both"/>
        <w:rPr>
          <w:rFonts w:ascii="Times New Roman" w:hAnsi="Times New Roman" w:cs="Times New Roman"/>
          <w:b/>
          <w:iCs/>
          <w:sz w:val="28"/>
          <w:szCs w:val="28"/>
          <w:lang w:val="ro-RO"/>
        </w:rPr>
      </w:pPr>
      <w:r w:rsidRPr="00024723">
        <w:rPr>
          <w:rFonts w:ascii="Times New Roman" w:hAnsi="Times New Roman" w:cs="Times New Roman"/>
          <w:b/>
          <w:iCs/>
          <w:sz w:val="28"/>
          <w:szCs w:val="28"/>
          <w:lang w:val="ro-RO"/>
        </w:rPr>
        <w:t>Litigiile generate de emiterea, revizuirea, suspendarea sau anularea prezentei autorizații se soluționează de instanțele de contencios administrativ competente, potrivit Legii contenciosului administrativ nr.</w:t>
      </w:r>
      <w:r>
        <w:rPr>
          <w:rFonts w:ascii="Times New Roman" w:hAnsi="Times New Roman" w:cs="Times New Roman"/>
          <w:b/>
          <w:iCs/>
          <w:sz w:val="28"/>
          <w:szCs w:val="28"/>
          <w:lang w:val="ro-RO"/>
        </w:rPr>
        <w:t xml:space="preserve"> </w:t>
      </w:r>
      <w:r w:rsidRPr="00024723">
        <w:rPr>
          <w:rFonts w:ascii="Times New Roman" w:hAnsi="Times New Roman" w:cs="Times New Roman"/>
          <w:b/>
          <w:iCs/>
          <w:sz w:val="28"/>
          <w:szCs w:val="28"/>
          <w:lang w:val="ro-RO"/>
        </w:rPr>
        <w:t>554</w:t>
      </w:r>
      <w:r>
        <w:rPr>
          <w:rFonts w:ascii="Times New Roman" w:hAnsi="Times New Roman" w:cs="Times New Roman"/>
          <w:b/>
          <w:iCs/>
          <w:sz w:val="28"/>
          <w:szCs w:val="28"/>
          <w:lang w:val="ro-RO"/>
        </w:rPr>
        <w:t xml:space="preserve"> </w:t>
      </w:r>
      <w:r w:rsidRPr="00024723">
        <w:rPr>
          <w:rFonts w:ascii="Times New Roman" w:hAnsi="Times New Roman" w:cs="Times New Roman"/>
          <w:b/>
          <w:iCs/>
          <w:sz w:val="28"/>
          <w:szCs w:val="28"/>
          <w:lang w:val="ro-RO"/>
        </w:rPr>
        <w:t>/2004, modificată și completată prin Legea nr.</w:t>
      </w:r>
      <w:r>
        <w:rPr>
          <w:rFonts w:ascii="Times New Roman" w:hAnsi="Times New Roman" w:cs="Times New Roman"/>
          <w:b/>
          <w:iCs/>
          <w:sz w:val="28"/>
          <w:szCs w:val="28"/>
          <w:lang w:val="ro-RO"/>
        </w:rPr>
        <w:t xml:space="preserve"> </w:t>
      </w:r>
      <w:r w:rsidRPr="00024723">
        <w:rPr>
          <w:rFonts w:ascii="Times New Roman" w:hAnsi="Times New Roman" w:cs="Times New Roman"/>
          <w:b/>
          <w:iCs/>
          <w:sz w:val="28"/>
          <w:szCs w:val="28"/>
          <w:lang w:val="ro-RO"/>
        </w:rPr>
        <w:t>262</w:t>
      </w:r>
      <w:r>
        <w:rPr>
          <w:rFonts w:ascii="Times New Roman" w:hAnsi="Times New Roman" w:cs="Times New Roman"/>
          <w:b/>
          <w:iCs/>
          <w:sz w:val="28"/>
          <w:szCs w:val="28"/>
          <w:lang w:val="ro-RO"/>
        </w:rPr>
        <w:t xml:space="preserve"> </w:t>
      </w:r>
      <w:r w:rsidRPr="00024723">
        <w:rPr>
          <w:rFonts w:ascii="Times New Roman" w:hAnsi="Times New Roman" w:cs="Times New Roman"/>
          <w:b/>
          <w:iCs/>
          <w:sz w:val="28"/>
          <w:szCs w:val="28"/>
          <w:lang w:val="ro-RO"/>
        </w:rPr>
        <w:t>/2007.</w:t>
      </w:r>
    </w:p>
    <w:p w:rsidR="00D91CA2" w:rsidRDefault="00D91CA2" w:rsidP="00D91CA2">
      <w:pPr>
        <w:pStyle w:val="Default"/>
        <w:jc w:val="both"/>
        <w:rPr>
          <w:rFonts w:ascii="Times New Roman" w:hAnsi="Times New Roman" w:cs="Times New Roman"/>
          <w:b/>
          <w:sz w:val="28"/>
          <w:szCs w:val="28"/>
          <w:lang w:val="ro-RO" w:eastAsia="ro-RO"/>
        </w:rPr>
      </w:pPr>
      <w:r w:rsidRPr="00024723">
        <w:rPr>
          <w:rFonts w:ascii="Times New Roman" w:hAnsi="Times New Roman" w:cs="Times New Roman"/>
          <w:b/>
          <w:sz w:val="28"/>
          <w:szCs w:val="28"/>
          <w:lang w:val="ro-RO" w:eastAsia="ro-RO"/>
        </w:rPr>
        <w:t>Răspunderea pentru corectitudinea informațiilor puse la dispoziția</w:t>
      </w:r>
      <w:r>
        <w:rPr>
          <w:rFonts w:ascii="Times New Roman" w:hAnsi="Times New Roman" w:cs="Times New Roman"/>
          <w:b/>
          <w:sz w:val="28"/>
          <w:szCs w:val="28"/>
          <w:lang w:val="ro-RO" w:eastAsia="ro-RO"/>
        </w:rPr>
        <w:t xml:space="preserve"> autori-</w:t>
      </w:r>
    </w:p>
    <w:p w:rsidR="00D91CA2" w:rsidRDefault="00D91CA2" w:rsidP="00D91CA2">
      <w:pPr>
        <w:pStyle w:val="Default"/>
        <w:jc w:val="both"/>
        <w:rPr>
          <w:rFonts w:ascii="Times New Roman" w:hAnsi="Times New Roman" w:cs="Times New Roman"/>
          <w:b/>
          <w:sz w:val="28"/>
          <w:szCs w:val="28"/>
          <w:lang w:val="ro-RO" w:eastAsia="ro-RO"/>
        </w:rPr>
      </w:pPr>
      <w:r w:rsidRPr="00024723">
        <w:rPr>
          <w:rFonts w:ascii="Times New Roman" w:hAnsi="Times New Roman" w:cs="Times New Roman"/>
          <w:b/>
          <w:sz w:val="28"/>
          <w:szCs w:val="28"/>
          <w:lang w:val="ro-RO" w:eastAsia="ro-RO"/>
        </w:rPr>
        <w:t>tății competente pentru protecția mediului și a publicului revine în întregime titularului activității.</w:t>
      </w:r>
    </w:p>
    <w:p w:rsidR="00D91CA2" w:rsidRPr="00024723" w:rsidRDefault="00D91CA2" w:rsidP="00D91CA2">
      <w:pPr>
        <w:pStyle w:val="Default"/>
        <w:jc w:val="both"/>
        <w:rPr>
          <w:rFonts w:ascii="Times New Roman" w:hAnsi="Times New Roman" w:cs="Times New Roman"/>
          <w:b/>
          <w:sz w:val="28"/>
          <w:szCs w:val="28"/>
          <w:lang w:val="ro-RO" w:eastAsia="ro-RO"/>
        </w:rPr>
      </w:pPr>
      <w:r w:rsidRPr="00024723">
        <w:rPr>
          <w:rFonts w:ascii="Times New Roman" w:hAnsi="Times New Roman"/>
          <w:b/>
          <w:bCs/>
          <w:sz w:val="28"/>
          <w:szCs w:val="28"/>
        </w:rPr>
        <w:t>Nerespectarea prevederilor prezentei autorizaţii de mediu se sancţionează</w:t>
      </w:r>
    </w:p>
    <w:p w:rsidR="00D91CA2" w:rsidRPr="00024723" w:rsidRDefault="00D91CA2" w:rsidP="00D91CA2">
      <w:pPr>
        <w:spacing w:after="0" w:line="240" w:lineRule="auto"/>
        <w:jc w:val="both"/>
        <w:rPr>
          <w:rFonts w:ascii="Times New Roman" w:hAnsi="Times New Roman"/>
          <w:b/>
          <w:bCs/>
          <w:sz w:val="28"/>
          <w:szCs w:val="28"/>
        </w:rPr>
      </w:pPr>
      <w:r w:rsidRPr="00024723">
        <w:rPr>
          <w:rFonts w:ascii="Times New Roman" w:hAnsi="Times New Roman"/>
          <w:b/>
          <w:bCs/>
          <w:sz w:val="28"/>
          <w:szCs w:val="28"/>
        </w:rPr>
        <w:t>conform prevederilor legale în vigoare.</w:t>
      </w:r>
    </w:p>
    <w:p w:rsidR="00D91CA2" w:rsidRPr="00C171B7" w:rsidRDefault="00D91CA2" w:rsidP="00D91CA2">
      <w:pPr>
        <w:spacing w:after="0" w:line="240" w:lineRule="auto"/>
        <w:jc w:val="both"/>
        <w:rPr>
          <w:rFonts w:ascii="Times New Roman" w:hAnsi="Times New Roman"/>
          <w:b/>
          <w:bCs/>
          <w:sz w:val="28"/>
          <w:szCs w:val="28"/>
        </w:rPr>
      </w:pPr>
      <w:r w:rsidRPr="00C171B7">
        <w:rPr>
          <w:rFonts w:ascii="Times New Roman" w:hAnsi="Times New Roman"/>
          <w:b/>
          <w:bCs/>
          <w:sz w:val="28"/>
          <w:szCs w:val="28"/>
        </w:rPr>
        <w:t xml:space="preserve">Prezenta autorizaţie de mediu își păstrează valabilitatea pe toată perioada în care beneficiarul acesteia obține viza anuală conform art. 16 alin. </w:t>
      </w:r>
      <w:r w:rsidRPr="00C171B7">
        <w:rPr>
          <w:rFonts w:ascii="Times New Roman" w:hAnsi="Times New Roman"/>
          <w:b/>
          <w:sz w:val="28"/>
          <w:szCs w:val="28"/>
        </w:rPr>
        <w:t xml:space="preserve">(2^1) din Legea </w:t>
      </w:r>
      <w:r>
        <w:rPr>
          <w:rFonts w:ascii="Times New Roman" w:hAnsi="Times New Roman"/>
          <w:b/>
          <w:sz w:val="28"/>
          <w:szCs w:val="28"/>
        </w:rPr>
        <w:t xml:space="preserve">nr. </w:t>
      </w:r>
      <w:r w:rsidRPr="00C171B7">
        <w:rPr>
          <w:rFonts w:ascii="Times New Roman" w:hAnsi="Times New Roman"/>
          <w:b/>
          <w:sz w:val="28"/>
          <w:szCs w:val="28"/>
        </w:rPr>
        <w:t>219</w:t>
      </w:r>
      <w:r>
        <w:rPr>
          <w:rFonts w:ascii="Times New Roman" w:hAnsi="Times New Roman"/>
          <w:b/>
          <w:sz w:val="28"/>
          <w:szCs w:val="28"/>
        </w:rPr>
        <w:t xml:space="preserve"> </w:t>
      </w:r>
      <w:r w:rsidRPr="00C171B7">
        <w:rPr>
          <w:rFonts w:ascii="Times New Roman" w:hAnsi="Times New Roman"/>
          <w:b/>
          <w:sz w:val="28"/>
          <w:szCs w:val="28"/>
        </w:rPr>
        <w:t>/2019</w:t>
      </w:r>
      <w:r>
        <w:rPr>
          <w:rFonts w:ascii="Times New Roman" w:hAnsi="Times New Roman"/>
          <w:b/>
          <w:sz w:val="28"/>
          <w:szCs w:val="28"/>
        </w:rPr>
        <w:t>.</w:t>
      </w:r>
    </w:p>
    <w:p w:rsidR="006D1F95" w:rsidRDefault="006D1F95" w:rsidP="00D91CA2">
      <w:pPr>
        <w:spacing w:after="0" w:line="240" w:lineRule="auto"/>
        <w:jc w:val="both"/>
        <w:rPr>
          <w:rFonts w:ascii="Times New Roman" w:hAnsi="Times New Roman"/>
          <w:b/>
          <w:bCs/>
          <w:sz w:val="28"/>
          <w:szCs w:val="28"/>
        </w:rPr>
      </w:pPr>
    </w:p>
    <w:p w:rsidR="00D91CA2" w:rsidRDefault="00D91CA2" w:rsidP="00D91CA2">
      <w:pPr>
        <w:spacing w:after="0" w:line="240" w:lineRule="auto"/>
        <w:jc w:val="both"/>
        <w:rPr>
          <w:rFonts w:ascii="Times New Roman" w:hAnsi="Times New Roman"/>
          <w:b/>
          <w:bCs/>
          <w:sz w:val="28"/>
          <w:szCs w:val="28"/>
        </w:rPr>
      </w:pPr>
      <w:r>
        <w:rPr>
          <w:rFonts w:ascii="Times New Roman" w:hAnsi="Times New Roman"/>
          <w:b/>
          <w:bCs/>
          <w:sz w:val="28"/>
          <w:szCs w:val="28"/>
        </w:rPr>
        <w:t xml:space="preserve">I. </w:t>
      </w:r>
      <w:r>
        <w:rPr>
          <w:rFonts w:ascii="Times New Roman" w:hAnsi="Times New Roman"/>
          <w:b/>
          <w:bCs/>
          <w:sz w:val="28"/>
          <w:szCs w:val="28"/>
          <w:u w:val="single"/>
        </w:rPr>
        <w:t>Activitatea autorizată</w:t>
      </w:r>
    </w:p>
    <w:p w:rsidR="001C0136" w:rsidRDefault="00D91CA2" w:rsidP="00D91CA2">
      <w:pPr>
        <w:spacing w:after="0" w:line="240" w:lineRule="auto"/>
        <w:jc w:val="both"/>
        <w:rPr>
          <w:rFonts w:ascii="Times New Roman" w:hAnsi="Times New Roman"/>
          <w:sz w:val="28"/>
          <w:szCs w:val="28"/>
        </w:rPr>
      </w:pPr>
      <w:r>
        <w:rPr>
          <w:rFonts w:ascii="Times New Roman" w:hAnsi="Times New Roman"/>
          <w:b/>
          <w:sz w:val="28"/>
          <w:szCs w:val="28"/>
        </w:rPr>
        <w:t>1. Dotări</w:t>
      </w:r>
      <w:r>
        <w:rPr>
          <w:rFonts w:ascii="Times New Roman" w:hAnsi="Times New Roman"/>
          <w:sz w:val="28"/>
          <w:szCs w:val="28"/>
        </w:rPr>
        <w:t xml:space="preserve">: </w:t>
      </w:r>
      <w:r w:rsidR="001C0136">
        <w:rPr>
          <w:rFonts w:ascii="Times New Roman" w:hAnsi="Times New Roman"/>
          <w:sz w:val="28"/>
          <w:szCs w:val="28"/>
        </w:rPr>
        <w:t>Conform prevederilor Autorizației de gosodărire a apelor nr. 50 /20.02.2020:</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Suprafaţă perimetru de extracţie balast S= 3</w:t>
      </w:r>
      <w:r w:rsidR="00554769">
        <w:rPr>
          <w:rFonts w:ascii="Times New Roman" w:hAnsi="Times New Roman"/>
          <w:sz w:val="28"/>
          <w:szCs w:val="28"/>
        </w:rPr>
        <w:t>3970</w:t>
      </w:r>
      <w:r>
        <w:rPr>
          <w:rFonts w:ascii="Times New Roman" w:hAnsi="Times New Roman"/>
          <w:sz w:val="28"/>
          <w:szCs w:val="28"/>
        </w:rPr>
        <w:t xml:space="preserve"> mp din care </w:t>
      </w:r>
      <w:r w:rsidR="00554769">
        <w:rPr>
          <w:rFonts w:ascii="Times New Roman" w:hAnsi="Times New Roman"/>
          <w:sz w:val="28"/>
          <w:szCs w:val="28"/>
        </w:rPr>
        <w:t>32</w:t>
      </w:r>
      <w:r>
        <w:rPr>
          <w:rFonts w:ascii="Times New Roman" w:hAnsi="Times New Roman"/>
          <w:sz w:val="28"/>
          <w:szCs w:val="28"/>
        </w:rPr>
        <w:t xml:space="preserve"> mp cale de acces și </w:t>
      </w:r>
      <w:r w:rsidR="00554769">
        <w:rPr>
          <w:rFonts w:ascii="Times New Roman" w:hAnsi="Times New Roman"/>
          <w:sz w:val="28"/>
          <w:szCs w:val="28"/>
        </w:rPr>
        <w:t>33938</w:t>
      </w:r>
      <w:r>
        <w:rPr>
          <w:rFonts w:ascii="Times New Roman" w:hAnsi="Times New Roman"/>
          <w:sz w:val="28"/>
          <w:szCs w:val="28"/>
        </w:rPr>
        <w:t xml:space="preserve"> mp suprafață pentru exploatat agregate, cu L</w:t>
      </w:r>
      <w:r>
        <w:rPr>
          <w:rFonts w:ascii="Times New Roman" w:hAnsi="Times New Roman"/>
          <w:sz w:val="28"/>
          <w:szCs w:val="28"/>
          <w:vertAlign w:val="subscript"/>
        </w:rPr>
        <w:t>med</w:t>
      </w:r>
      <w:r>
        <w:rPr>
          <w:rFonts w:ascii="Times New Roman" w:hAnsi="Times New Roman"/>
          <w:sz w:val="28"/>
          <w:szCs w:val="28"/>
        </w:rPr>
        <w:t xml:space="preserve">= </w:t>
      </w:r>
      <w:r w:rsidR="00554769">
        <w:rPr>
          <w:rFonts w:ascii="Times New Roman" w:hAnsi="Times New Roman"/>
          <w:sz w:val="28"/>
          <w:szCs w:val="28"/>
        </w:rPr>
        <w:t>274</w:t>
      </w:r>
      <w:r>
        <w:rPr>
          <w:rFonts w:ascii="Times New Roman" w:hAnsi="Times New Roman"/>
          <w:sz w:val="28"/>
          <w:szCs w:val="28"/>
        </w:rPr>
        <w:t xml:space="preserve"> m și l</w:t>
      </w:r>
      <w:r>
        <w:rPr>
          <w:rFonts w:ascii="Times New Roman" w:hAnsi="Times New Roman"/>
          <w:sz w:val="28"/>
          <w:szCs w:val="28"/>
          <w:vertAlign w:val="subscript"/>
        </w:rPr>
        <w:t>med</w:t>
      </w:r>
      <w:r>
        <w:rPr>
          <w:rFonts w:ascii="Times New Roman" w:hAnsi="Times New Roman"/>
          <w:sz w:val="28"/>
          <w:szCs w:val="28"/>
        </w:rPr>
        <w:t>= 1</w:t>
      </w:r>
      <w:r w:rsidR="00554769">
        <w:rPr>
          <w:rFonts w:ascii="Times New Roman" w:hAnsi="Times New Roman"/>
          <w:sz w:val="28"/>
          <w:szCs w:val="28"/>
        </w:rPr>
        <w:t>24</w:t>
      </w:r>
      <w:r>
        <w:rPr>
          <w:rFonts w:ascii="Times New Roman" w:hAnsi="Times New Roman"/>
          <w:sz w:val="28"/>
          <w:szCs w:val="28"/>
        </w:rPr>
        <w:t xml:space="preserve"> m, amplasat în comuna </w:t>
      </w:r>
      <w:r w:rsidR="00554769">
        <w:rPr>
          <w:rFonts w:ascii="Times New Roman" w:hAnsi="Times New Roman"/>
          <w:sz w:val="28"/>
          <w:szCs w:val="28"/>
        </w:rPr>
        <w:t>Piatra Șoimului</w:t>
      </w:r>
      <w:r>
        <w:rPr>
          <w:rFonts w:ascii="Times New Roman" w:hAnsi="Times New Roman"/>
          <w:sz w:val="28"/>
          <w:szCs w:val="28"/>
        </w:rPr>
        <w:t xml:space="preserve">, extravilan, albia minoră a râului Bistrița, </w:t>
      </w:r>
      <w:r w:rsidR="00554769">
        <w:rPr>
          <w:rFonts w:ascii="Times New Roman" w:hAnsi="Times New Roman"/>
          <w:sz w:val="28"/>
          <w:szCs w:val="28"/>
        </w:rPr>
        <w:t>central albiei</w:t>
      </w:r>
      <w:r>
        <w:rPr>
          <w:rFonts w:ascii="Times New Roman" w:hAnsi="Times New Roman"/>
          <w:sz w:val="28"/>
          <w:szCs w:val="28"/>
        </w:rPr>
        <w:t xml:space="preserve">. </w:t>
      </w:r>
    </w:p>
    <w:p w:rsidR="003D3770" w:rsidRDefault="00D91CA2" w:rsidP="00D91CA2">
      <w:pPr>
        <w:spacing w:after="0" w:line="240" w:lineRule="auto"/>
        <w:jc w:val="both"/>
        <w:rPr>
          <w:rFonts w:ascii="Times New Roman" w:hAnsi="Times New Roman"/>
          <w:sz w:val="28"/>
          <w:szCs w:val="28"/>
        </w:rPr>
      </w:pPr>
      <w:r>
        <w:rPr>
          <w:rFonts w:ascii="Times New Roman" w:hAnsi="Times New Roman"/>
          <w:sz w:val="28"/>
          <w:szCs w:val="28"/>
        </w:rPr>
        <w:t>Extracţia agregatelor se va realiza în incinta perimetrului închiriat, în limitele punctelor ce delimitează perimetrul,</w:t>
      </w:r>
      <w:r w:rsidR="003D3770">
        <w:rPr>
          <w:rFonts w:ascii="Times New Roman" w:hAnsi="Times New Roman"/>
          <w:sz w:val="28"/>
          <w:szCs w:val="28"/>
        </w:rPr>
        <w:t xml:space="preserve"> în lungul cursului râului Bistrița,</w:t>
      </w:r>
      <w:r>
        <w:rPr>
          <w:rFonts w:ascii="Times New Roman" w:hAnsi="Times New Roman"/>
          <w:sz w:val="28"/>
          <w:szCs w:val="28"/>
        </w:rPr>
        <w:t xml:space="preserve"> fără a produce denivelări și gropi în perimetru; extracția se va realiza în fâșii longitudinale, succesive și paralele cu direcția de curgere a râului, din aval spre amonte și dinspre  malul stâng </w:t>
      </w:r>
      <w:r w:rsidR="003D3770">
        <w:rPr>
          <w:rFonts w:ascii="Times New Roman" w:hAnsi="Times New Roman"/>
          <w:sz w:val="28"/>
          <w:szCs w:val="28"/>
        </w:rPr>
        <w:t xml:space="preserve">spre malul drept </w:t>
      </w:r>
      <w:r>
        <w:rPr>
          <w:rFonts w:ascii="Times New Roman" w:hAnsi="Times New Roman"/>
          <w:sz w:val="28"/>
          <w:szCs w:val="28"/>
        </w:rPr>
        <w:t xml:space="preserve">urmărindu-se </w:t>
      </w:r>
      <w:r w:rsidR="003D3770">
        <w:rPr>
          <w:rFonts w:ascii="Times New Roman" w:hAnsi="Times New Roman"/>
          <w:sz w:val="28"/>
          <w:szCs w:val="28"/>
        </w:rPr>
        <w:t xml:space="preserve">decolmatarea albiei minore a râului Bistrița și mărirea secțiunii de scurgere. </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 xml:space="preserve">Adâncimea medie de exploatare va fi de </w:t>
      </w:r>
      <w:r w:rsidR="003D3770">
        <w:rPr>
          <w:rFonts w:ascii="Times New Roman" w:hAnsi="Times New Roman"/>
          <w:sz w:val="28"/>
          <w:szCs w:val="28"/>
        </w:rPr>
        <w:t>2,85</w:t>
      </w:r>
      <w:r>
        <w:rPr>
          <w:rFonts w:ascii="Times New Roman" w:hAnsi="Times New Roman"/>
          <w:sz w:val="28"/>
          <w:szCs w:val="28"/>
        </w:rPr>
        <w:t xml:space="preserve"> m, iar adâncimea maximă de exploatare va fi de </w:t>
      </w:r>
      <w:r w:rsidR="003D3770">
        <w:rPr>
          <w:rFonts w:ascii="Times New Roman" w:hAnsi="Times New Roman"/>
          <w:sz w:val="28"/>
          <w:szCs w:val="28"/>
        </w:rPr>
        <w:t>3,90</w:t>
      </w:r>
      <w:r>
        <w:rPr>
          <w:rFonts w:ascii="Times New Roman" w:hAnsi="Times New Roman"/>
          <w:sz w:val="28"/>
          <w:szCs w:val="28"/>
        </w:rPr>
        <w:t xml:space="preserve"> m</w:t>
      </w:r>
      <w:r w:rsidR="003D3770">
        <w:rPr>
          <w:rFonts w:ascii="Times New Roman" w:hAnsi="Times New Roman"/>
          <w:sz w:val="28"/>
          <w:szCs w:val="28"/>
        </w:rPr>
        <w:t xml:space="preserve"> (în dreptul profilului P8)</w:t>
      </w:r>
      <w:r>
        <w:rPr>
          <w:rFonts w:ascii="Times New Roman" w:hAnsi="Times New Roman"/>
          <w:sz w:val="28"/>
          <w:szCs w:val="28"/>
        </w:rPr>
        <w:t>, fără a coborî sub cota talvegului natural al râului. Materialul rezultat este transportat la stația de sortare sau la beneficiari.</w:t>
      </w:r>
    </w:p>
    <w:p w:rsidR="003D3770" w:rsidRDefault="00554769" w:rsidP="00554769">
      <w:pPr>
        <w:spacing w:after="0" w:line="240" w:lineRule="auto"/>
        <w:jc w:val="both"/>
        <w:rPr>
          <w:rFonts w:ascii="Times New Roman" w:eastAsia="Calibri" w:hAnsi="Times New Roman" w:cs="Times New Roman"/>
          <w:sz w:val="28"/>
          <w:szCs w:val="28"/>
          <w:lang w:val="en-US" w:eastAsia="en-US"/>
        </w:rPr>
      </w:pPr>
      <w:r w:rsidRPr="00D56DDD">
        <w:rPr>
          <w:rFonts w:ascii="Times New Roman" w:eastAsia="Calibri" w:hAnsi="Times New Roman" w:cs="Times New Roman"/>
          <w:sz w:val="28"/>
          <w:szCs w:val="28"/>
          <w:lang w:val="en-US" w:eastAsia="en-US"/>
        </w:rPr>
        <w:t>Accesul în perimetrul de exploatare se va</w:t>
      </w:r>
      <w:r>
        <w:rPr>
          <w:rFonts w:ascii="Times New Roman" w:eastAsia="Calibri" w:hAnsi="Times New Roman" w:cs="Times New Roman"/>
          <w:sz w:val="28"/>
          <w:szCs w:val="28"/>
          <w:lang w:val="en-US" w:eastAsia="en-US"/>
        </w:rPr>
        <w:t xml:space="preserve"> realiza din DN 15</w:t>
      </w:r>
      <w:r w:rsidR="003D3770">
        <w:rPr>
          <w:rFonts w:ascii="Times New Roman" w:eastAsia="Calibri" w:hAnsi="Times New Roman" w:cs="Times New Roman"/>
          <w:sz w:val="28"/>
          <w:szCs w:val="28"/>
          <w:lang w:val="en-US" w:eastAsia="en-US"/>
        </w:rPr>
        <w:t>6A Roznov - Tazlău</w:t>
      </w:r>
      <w:r>
        <w:rPr>
          <w:rFonts w:ascii="Times New Roman" w:eastAsia="Calibri" w:hAnsi="Times New Roman" w:cs="Times New Roman"/>
          <w:sz w:val="28"/>
          <w:szCs w:val="28"/>
          <w:lang w:val="en-US" w:eastAsia="en-US"/>
        </w:rPr>
        <w:t xml:space="preserve">, pe </w:t>
      </w:r>
      <w:r w:rsidR="003D3770">
        <w:rPr>
          <w:rFonts w:ascii="Times New Roman" w:eastAsia="Calibri" w:hAnsi="Times New Roman" w:cs="Times New Roman"/>
          <w:sz w:val="28"/>
          <w:szCs w:val="28"/>
          <w:lang w:val="en-US" w:eastAsia="en-US"/>
        </w:rPr>
        <w:t xml:space="preserve">strada Școlii (DJ 156D) către Piatra Șoimului aproximativ 400 m iar apoi se continuă pe </w:t>
      </w:r>
      <w:r>
        <w:rPr>
          <w:rFonts w:ascii="Times New Roman" w:eastAsia="Calibri" w:hAnsi="Times New Roman" w:cs="Times New Roman"/>
          <w:sz w:val="28"/>
          <w:szCs w:val="28"/>
          <w:lang w:val="en-US" w:eastAsia="en-US"/>
        </w:rPr>
        <w:t>un drum de exploatare în lungime de 1,</w:t>
      </w:r>
      <w:r w:rsidR="003D3770">
        <w:rPr>
          <w:rFonts w:ascii="Times New Roman" w:eastAsia="Calibri" w:hAnsi="Times New Roman" w:cs="Times New Roman"/>
          <w:sz w:val="28"/>
          <w:szCs w:val="28"/>
          <w:lang w:val="en-US" w:eastAsia="en-US"/>
        </w:rPr>
        <w:t>3</w:t>
      </w:r>
      <w:r>
        <w:rPr>
          <w:rFonts w:ascii="Times New Roman" w:eastAsia="Calibri" w:hAnsi="Times New Roman" w:cs="Times New Roman"/>
          <w:sz w:val="28"/>
          <w:szCs w:val="28"/>
          <w:lang w:val="en-US" w:eastAsia="en-US"/>
        </w:rPr>
        <w:t xml:space="preserve"> km</w:t>
      </w:r>
      <w:r w:rsidR="003D3770">
        <w:rPr>
          <w:rFonts w:ascii="Times New Roman" w:eastAsia="Calibri" w:hAnsi="Times New Roman" w:cs="Times New Roman"/>
          <w:sz w:val="28"/>
          <w:szCs w:val="28"/>
          <w:lang w:val="en-US" w:eastAsia="en-US"/>
        </w:rPr>
        <w:t xml:space="preserve"> către malul drept al râului Bistrița până în perimetrul de exploatare.</w:t>
      </w:r>
    </w:p>
    <w:p w:rsidR="002215AE" w:rsidRPr="00DC35AC" w:rsidRDefault="002215AE" w:rsidP="002215AE">
      <w:pPr>
        <w:spacing w:after="0" w:line="240" w:lineRule="auto"/>
        <w:jc w:val="both"/>
        <w:rPr>
          <w:rFonts w:ascii="Times New Roman" w:hAnsi="Times New Roman"/>
          <w:b/>
          <w:sz w:val="28"/>
          <w:szCs w:val="28"/>
        </w:rPr>
      </w:pPr>
      <w:r>
        <w:rPr>
          <w:rFonts w:ascii="Times New Roman" w:hAnsi="Times New Roman"/>
          <w:sz w:val="28"/>
          <w:szCs w:val="28"/>
        </w:rPr>
        <w:t xml:space="preserve">Pentru folosirea căilor de acces în /din perimetrul de exploatare, societatea a obținut </w:t>
      </w:r>
      <w:r w:rsidRPr="00DC35AC">
        <w:rPr>
          <w:rFonts w:ascii="Times New Roman" w:hAnsi="Times New Roman"/>
          <w:b/>
          <w:sz w:val="28"/>
          <w:szCs w:val="28"/>
        </w:rPr>
        <w:t xml:space="preserve">Acordul de reabilitare nr. </w:t>
      </w:r>
      <w:r>
        <w:rPr>
          <w:rFonts w:ascii="Times New Roman" w:hAnsi="Times New Roman"/>
          <w:b/>
          <w:sz w:val="28"/>
          <w:szCs w:val="28"/>
        </w:rPr>
        <w:t xml:space="preserve">5560 </w:t>
      </w:r>
      <w:r w:rsidRPr="00DC35AC">
        <w:rPr>
          <w:rFonts w:ascii="Times New Roman" w:hAnsi="Times New Roman"/>
          <w:b/>
          <w:sz w:val="28"/>
          <w:szCs w:val="28"/>
        </w:rPr>
        <w:t>/</w:t>
      </w:r>
      <w:r>
        <w:rPr>
          <w:rFonts w:ascii="Times New Roman" w:hAnsi="Times New Roman"/>
          <w:b/>
          <w:sz w:val="28"/>
          <w:szCs w:val="28"/>
        </w:rPr>
        <w:t>18</w:t>
      </w:r>
      <w:r w:rsidRPr="00DC35AC">
        <w:rPr>
          <w:rFonts w:ascii="Times New Roman" w:hAnsi="Times New Roman"/>
          <w:b/>
          <w:sz w:val="28"/>
          <w:szCs w:val="28"/>
        </w:rPr>
        <w:t>.</w:t>
      </w:r>
      <w:r>
        <w:rPr>
          <w:rFonts w:ascii="Times New Roman" w:hAnsi="Times New Roman"/>
          <w:b/>
          <w:sz w:val="28"/>
          <w:szCs w:val="28"/>
        </w:rPr>
        <w:t>07.</w:t>
      </w:r>
      <w:r w:rsidRPr="00D6026A">
        <w:rPr>
          <w:rFonts w:ascii="Times New Roman" w:hAnsi="Times New Roman"/>
          <w:b/>
          <w:sz w:val="28"/>
          <w:szCs w:val="28"/>
        </w:rPr>
        <w:t>201</w:t>
      </w:r>
      <w:r>
        <w:rPr>
          <w:rFonts w:ascii="Times New Roman" w:hAnsi="Times New Roman"/>
          <w:b/>
          <w:sz w:val="28"/>
          <w:szCs w:val="28"/>
        </w:rPr>
        <w:t>9 e</w:t>
      </w:r>
      <w:r w:rsidRPr="00D6026A">
        <w:rPr>
          <w:rFonts w:ascii="Times New Roman" w:hAnsi="Times New Roman"/>
          <w:b/>
          <w:sz w:val="28"/>
          <w:szCs w:val="28"/>
        </w:rPr>
        <w:t>mis</w:t>
      </w:r>
      <w:r w:rsidRPr="00DC35AC">
        <w:rPr>
          <w:rFonts w:ascii="Times New Roman" w:hAnsi="Times New Roman"/>
          <w:b/>
          <w:sz w:val="28"/>
          <w:szCs w:val="28"/>
        </w:rPr>
        <w:t xml:space="preserve"> de </w:t>
      </w:r>
      <w:r>
        <w:rPr>
          <w:rFonts w:ascii="Times New Roman" w:hAnsi="Times New Roman"/>
          <w:b/>
          <w:sz w:val="28"/>
          <w:szCs w:val="28"/>
        </w:rPr>
        <w:t>Primăria c</w:t>
      </w:r>
      <w:r w:rsidRPr="00DC35AC">
        <w:rPr>
          <w:rFonts w:ascii="Times New Roman" w:hAnsi="Times New Roman"/>
          <w:b/>
          <w:sz w:val="28"/>
          <w:szCs w:val="28"/>
        </w:rPr>
        <w:t>omun</w:t>
      </w:r>
      <w:r>
        <w:rPr>
          <w:rFonts w:ascii="Times New Roman" w:hAnsi="Times New Roman"/>
          <w:b/>
          <w:sz w:val="28"/>
          <w:szCs w:val="28"/>
        </w:rPr>
        <w:t>ei Piatra Șoimului</w:t>
      </w:r>
      <w:r w:rsidRPr="00DC35AC">
        <w:rPr>
          <w:rFonts w:ascii="Times New Roman" w:hAnsi="Times New Roman"/>
          <w:b/>
          <w:sz w:val="28"/>
          <w:szCs w:val="28"/>
        </w:rPr>
        <w:t>, depus la documentație.</w:t>
      </w:r>
    </w:p>
    <w:p w:rsidR="006604A8" w:rsidRDefault="006604A8" w:rsidP="00554769">
      <w:pPr>
        <w:spacing w:after="0" w:line="240"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Pilieri de siguranță:</w:t>
      </w:r>
    </w:p>
    <w:p w:rsidR="006604A8" w:rsidRDefault="006604A8" w:rsidP="00554769">
      <w:pPr>
        <w:spacing w:after="0" w:line="240"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- 50 m față de ambele maluri, pe toată lungimea perimetrului de exploatare agregate minerale;</w:t>
      </w:r>
    </w:p>
    <w:p w:rsidR="006604A8" w:rsidRDefault="006604A8" w:rsidP="00554769">
      <w:pPr>
        <w:spacing w:after="0" w:line="240"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 xml:space="preserve">- peste 1,3 km față de podul rutier Roznov – Tazlău. </w:t>
      </w:r>
    </w:p>
    <w:p w:rsidR="001C0136" w:rsidRDefault="003D3770" w:rsidP="001C0136">
      <w:pPr>
        <w:spacing w:after="0" w:line="240" w:lineRule="auto"/>
        <w:jc w:val="both"/>
        <w:rPr>
          <w:rFonts w:ascii="Times New Roman" w:hAnsi="Times New Roman"/>
          <w:sz w:val="28"/>
          <w:szCs w:val="28"/>
        </w:rPr>
      </w:pPr>
      <w:r>
        <w:rPr>
          <w:rFonts w:ascii="Times New Roman" w:eastAsia="Calibri" w:hAnsi="Times New Roman" w:cs="Times New Roman"/>
          <w:sz w:val="28"/>
          <w:szCs w:val="28"/>
          <w:lang w:val="en-US" w:eastAsia="en-US"/>
        </w:rPr>
        <w:t>Pentru accesul de pe malul drept către perimetrul de exploatare, beneficiarul va amenaja, în afara perimetrului de exploatare, o trecere provizorie</w:t>
      </w:r>
      <w:r w:rsidR="001C0136">
        <w:rPr>
          <w:rFonts w:ascii="Times New Roman" w:eastAsia="Calibri" w:hAnsi="Times New Roman" w:cs="Times New Roman"/>
          <w:sz w:val="28"/>
          <w:szCs w:val="28"/>
          <w:lang w:val="en-US" w:eastAsia="en-US"/>
        </w:rPr>
        <w:t xml:space="preserve"> T1 din 3-5 tuburi PREMO, D</w:t>
      </w:r>
      <w:r w:rsidR="001C0136">
        <w:rPr>
          <w:rFonts w:ascii="Times New Roman" w:eastAsia="Calibri" w:hAnsi="Times New Roman" w:cs="Times New Roman"/>
          <w:sz w:val="28"/>
          <w:szCs w:val="28"/>
          <w:vertAlign w:val="subscript"/>
          <w:lang w:val="en-US" w:eastAsia="en-US"/>
        </w:rPr>
        <w:t>n</w:t>
      </w:r>
      <w:r w:rsidR="001C0136">
        <w:rPr>
          <w:rFonts w:ascii="Times New Roman" w:eastAsia="Calibri" w:hAnsi="Times New Roman" w:cs="Times New Roman"/>
          <w:sz w:val="28"/>
          <w:szCs w:val="28"/>
          <w:lang w:val="en-US" w:eastAsia="en-US"/>
        </w:rPr>
        <w:t>=1500 mm; trecerea provizorie va fi prevăzută cu rampe de acces din material local (balast).</w:t>
      </w:r>
      <w:r>
        <w:rPr>
          <w:rFonts w:ascii="Times New Roman" w:eastAsia="Calibri" w:hAnsi="Times New Roman" w:cs="Times New Roman"/>
          <w:sz w:val="28"/>
          <w:szCs w:val="28"/>
          <w:lang w:val="en-US" w:eastAsia="en-US"/>
        </w:rPr>
        <w:t xml:space="preserve"> </w:t>
      </w:r>
      <w:r w:rsidR="001C0136" w:rsidRPr="00DA42D6">
        <w:rPr>
          <w:rFonts w:ascii="Times New Roman" w:hAnsi="Times New Roman"/>
          <w:sz w:val="28"/>
          <w:szCs w:val="28"/>
        </w:rPr>
        <w:t xml:space="preserve">La finalizarea exploatării sau la debite medii și mari tuburile vor fi scoase din albie; drumul de acces va fi întreținut de beneficiarul lucrărilor (SC </w:t>
      </w:r>
      <w:r w:rsidR="001C0136">
        <w:rPr>
          <w:rFonts w:ascii="Times New Roman" w:hAnsi="Times New Roman"/>
          <w:sz w:val="28"/>
          <w:szCs w:val="28"/>
        </w:rPr>
        <w:t>SC TRUST CCDP SRL</w:t>
      </w:r>
      <w:r w:rsidR="001C0136" w:rsidRPr="00DA42D6">
        <w:rPr>
          <w:rFonts w:ascii="Times New Roman" w:hAnsi="Times New Roman"/>
          <w:sz w:val="28"/>
          <w:szCs w:val="28"/>
        </w:rPr>
        <w:t xml:space="preserve"> SRL).</w:t>
      </w:r>
    </w:p>
    <w:p w:rsidR="00D91CA2" w:rsidRDefault="00D91CA2" w:rsidP="00D91CA2">
      <w:pPr>
        <w:pStyle w:val="CaracterCaracter1"/>
        <w:jc w:val="both"/>
        <w:rPr>
          <w:sz w:val="28"/>
          <w:szCs w:val="28"/>
        </w:rPr>
      </w:pPr>
      <w:r>
        <w:rPr>
          <w:sz w:val="28"/>
          <w:szCs w:val="28"/>
        </w:rPr>
        <w:t xml:space="preserve">Extracţia se va realiza în limitele perimetrului avizat conform punctelor de contur în coordonate STEREO 1970 menționate în </w:t>
      </w:r>
      <w:r w:rsidR="001C0136">
        <w:rPr>
          <w:sz w:val="28"/>
          <w:szCs w:val="28"/>
        </w:rPr>
        <w:t>Decizia etapei de încadrare nr. 5961</w:t>
      </w:r>
      <w:r>
        <w:rPr>
          <w:sz w:val="28"/>
          <w:szCs w:val="28"/>
        </w:rPr>
        <w:t xml:space="preserve"> /</w:t>
      </w:r>
      <w:r w:rsidR="001C0136">
        <w:rPr>
          <w:sz w:val="28"/>
          <w:szCs w:val="28"/>
        </w:rPr>
        <w:t>21</w:t>
      </w:r>
      <w:r>
        <w:rPr>
          <w:sz w:val="28"/>
          <w:szCs w:val="28"/>
        </w:rPr>
        <w:t>.1</w:t>
      </w:r>
      <w:r w:rsidR="001C0136">
        <w:rPr>
          <w:sz w:val="28"/>
          <w:szCs w:val="28"/>
        </w:rPr>
        <w:t>0</w:t>
      </w:r>
      <w:r>
        <w:rPr>
          <w:sz w:val="28"/>
          <w:szCs w:val="28"/>
        </w:rPr>
        <w:t xml:space="preserve">.2019:  </w:t>
      </w:r>
    </w:p>
    <w:p w:rsidR="00D91CA2" w:rsidRDefault="00D91CA2" w:rsidP="00D91CA2">
      <w:pPr>
        <w:pStyle w:val="CaracterCaracter1"/>
        <w:jc w:val="both"/>
        <w:rPr>
          <w:sz w:val="28"/>
          <w:szCs w:val="28"/>
        </w:rPr>
      </w:pPr>
    </w:p>
    <w:tbl>
      <w:tblPr>
        <w:tblStyle w:val="TableGrid"/>
        <w:tblW w:w="0" w:type="auto"/>
        <w:jc w:val="center"/>
        <w:tblInd w:w="2376" w:type="dxa"/>
        <w:tblLook w:val="04A0"/>
      </w:tblPr>
      <w:tblGrid>
        <w:gridCol w:w="1134"/>
        <w:gridCol w:w="1701"/>
        <w:gridCol w:w="1701"/>
      </w:tblGrid>
      <w:tr w:rsidR="00D91CA2" w:rsidTr="00B83028">
        <w:trPr>
          <w:jc w:val="center"/>
        </w:trPr>
        <w:tc>
          <w:tcPr>
            <w:tcW w:w="1134" w:type="dxa"/>
          </w:tcPr>
          <w:p w:rsidR="00D91CA2" w:rsidRDefault="00D91CA2" w:rsidP="00B83028">
            <w:pPr>
              <w:pStyle w:val="CaracterCaracter1"/>
              <w:jc w:val="center"/>
              <w:rPr>
                <w:sz w:val="28"/>
                <w:szCs w:val="28"/>
              </w:rPr>
            </w:pPr>
            <w:r>
              <w:rPr>
                <w:sz w:val="28"/>
                <w:szCs w:val="28"/>
              </w:rPr>
              <w:t>Punct</w:t>
            </w:r>
          </w:p>
        </w:tc>
        <w:tc>
          <w:tcPr>
            <w:tcW w:w="1701" w:type="dxa"/>
          </w:tcPr>
          <w:p w:rsidR="00D91CA2" w:rsidRDefault="00D91CA2" w:rsidP="00B83028">
            <w:pPr>
              <w:pStyle w:val="CaracterCaracter1"/>
              <w:jc w:val="center"/>
              <w:rPr>
                <w:sz w:val="28"/>
                <w:szCs w:val="28"/>
              </w:rPr>
            </w:pPr>
            <w:r>
              <w:rPr>
                <w:sz w:val="28"/>
                <w:szCs w:val="28"/>
              </w:rPr>
              <w:t>X</w:t>
            </w:r>
          </w:p>
        </w:tc>
        <w:tc>
          <w:tcPr>
            <w:tcW w:w="1701" w:type="dxa"/>
          </w:tcPr>
          <w:p w:rsidR="00D91CA2" w:rsidRDefault="00D91CA2" w:rsidP="00B83028">
            <w:pPr>
              <w:pStyle w:val="CaracterCaracter1"/>
              <w:jc w:val="center"/>
              <w:rPr>
                <w:sz w:val="28"/>
                <w:szCs w:val="28"/>
              </w:rPr>
            </w:pPr>
            <w:r>
              <w:rPr>
                <w:sz w:val="28"/>
                <w:szCs w:val="28"/>
              </w:rPr>
              <w:t>Y</w:t>
            </w:r>
          </w:p>
        </w:tc>
      </w:tr>
      <w:tr w:rsidR="00D91CA2" w:rsidTr="00B83028">
        <w:trPr>
          <w:jc w:val="center"/>
        </w:trPr>
        <w:tc>
          <w:tcPr>
            <w:tcW w:w="1134" w:type="dxa"/>
          </w:tcPr>
          <w:p w:rsidR="00D91CA2" w:rsidRDefault="00D91CA2" w:rsidP="00B83028">
            <w:pPr>
              <w:pStyle w:val="CaracterCaracter1"/>
              <w:jc w:val="center"/>
              <w:rPr>
                <w:sz w:val="28"/>
                <w:szCs w:val="28"/>
              </w:rPr>
            </w:pPr>
            <w:r>
              <w:rPr>
                <w:sz w:val="28"/>
                <w:szCs w:val="28"/>
              </w:rPr>
              <w:t>1</w:t>
            </w:r>
          </w:p>
        </w:tc>
        <w:tc>
          <w:tcPr>
            <w:tcW w:w="1701" w:type="dxa"/>
          </w:tcPr>
          <w:p w:rsidR="00D91CA2" w:rsidRDefault="00D91CA2" w:rsidP="001C0136">
            <w:pPr>
              <w:pStyle w:val="CaracterCaracter1"/>
              <w:jc w:val="center"/>
              <w:rPr>
                <w:sz w:val="28"/>
                <w:szCs w:val="28"/>
              </w:rPr>
            </w:pPr>
            <w:r>
              <w:rPr>
                <w:sz w:val="28"/>
                <w:szCs w:val="28"/>
              </w:rPr>
              <w:t>5</w:t>
            </w:r>
            <w:r w:rsidR="001C0136">
              <w:rPr>
                <w:sz w:val="28"/>
                <w:szCs w:val="28"/>
              </w:rPr>
              <w:t>94373,607</w:t>
            </w:r>
          </w:p>
        </w:tc>
        <w:tc>
          <w:tcPr>
            <w:tcW w:w="1701" w:type="dxa"/>
          </w:tcPr>
          <w:p w:rsidR="00D91CA2" w:rsidRDefault="00D91CA2" w:rsidP="001C0136">
            <w:pPr>
              <w:pStyle w:val="CaracterCaracter1"/>
              <w:jc w:val="center"/>
              <w:rPr>
                <w:sz w:val="28"/>
                <w:szCs w:val="28"/>
              </w:rPr>
            </w:pPr>
            <w:r>
              <w:rPr>
                <w:sz w:val="28"/>
                <w:szCs w:val="28"/>
              </w:rPr>
              <w:t>6</w:t>
            </w:r>
            <w:r w:rsidR="001C0136">
              <w:rPr>
                <w:sz w:val="28"/>
                <w:szCs w:val="28"/>
              </w:rPr>
              <w:t>13220,663</w:t>
            </w:r>
          </w:p>
        </w:tc>
      </w:tr>
      <w:tr w:rsidR="00D91CA2" w:rsidTr="00B83028">
        <w:trPr>
          <w:jc w:val="center"/>
        </w:trPr>
        <w:tc>
          <w:tcPr>
            <w:tcW w:w="1134" w:type="dxa"/>
          </w:tcPr>
          <w:p w:rsidR="00D91CA2" w:rsidRDefault="00D91CA2" w:rsidP="00B83028">
            <w:pPr>
              <w:pStyle w:val="CaracterCaracter1"/>
              <w:jc w:val="center"/>
              <w:rPr>
                <w:sz w:val="28"/>
                <w:szCs w:val="28"/>
              </w:rPr>
            </w:pPr>
            <w:r>
              <w:rPr>
                <w:sz w:val="28"/>
                <w:szCs w:val="28"/>
              </w:rPr>
              <w:t>2</w:t>
            </w:r>
          </w:p>
        </w:tc>
        <w:tc>
          <w:tcPr>
            <w:tcW w:w="1701" w:type="dxa"/>
          </w:tcPr>
          <w:p w:rsidR="00D91CA2" w:rsidRDefault="00D91CA2" w:rsidP="001C0136">
            <w:pPr>
              <w:pStyle w:val="CaracterCaracter1"/>
              <w:jc w:val="center"/>
              <w:rPr>
                <w:sz w:val="28"/>
                <w:szCs w:val="28"/>
              </w:rPr>
            </w:pPr>
            <w:r>
              <w:rPr>
                <w:sz w:val="28"/>
                <w:szCs w:val="28"/>
              </w:rPr>
              <w:t>5</w:t>
            </w:r>
            <w:r w:rsidR="001C0136">
              <w:rPr>
                <w:sz w:val="28"/>
                <w:szCs w:val="28"/>
              </w:rPr>
              <w:t>94402,483</w:t>
            </w:r>
          </w:p>
        </w:tc>
        <w:tc>
          <w:tcPr>
            <w:tcW w:w="1701" w:type="dxa"/>
          </w:tcPr>
          <w:p w:rsidR="00D91CA2" w:rsidRDefault="00D91CA2" w:rsidP="001C0136">
            <w:pPr>
              <w:pStyle w:val="CaracterCaracter1"/>
              <w:jc w:val="center"/>
              <w:rPr>
                <w:sz w:val="28"/>
                <w:szCs w:val="28"/>
              </w:rPr>
            </w:pPr>
            <w:r>
              <w:rPr>
                <w:sz w:val="28"/>
                <w:szCs w:val="28"/>
              </w:rPr>
              <w:t>6</w:t>
            </w:r>
            <w:r w:rsidR="001C0136">
              <w:rPr>
                <w:sz w:val="28"/>
                <w:szCs w:val="28"/>
              </w:rPr>
              <w:t>13344,093</w:t>
            </w:r>
          </w:p>
        </w:tc>
      </w:tr>
      <w:tr w:rsidR="00D91CA2" w:rsidTr="00B83028">
        <w:trPr>
          <w:jc w:val="center"/>
        </w:trPr>
        <w:tc>
          <w:tcPr>
            <w:tcW w:w="1134" w:type="dxa"/>
          </w:tcPr>
          <w:p w:rsidR="00D91CA2" w:rsidRDefault="00D91CA2" w:rsidP="00B83028">
            <w:pPr>
              <w:pStyle w:val="CaracterCaracter1"/>
              <w:jc w:val="center"/>
              <w:rPr>
                <w:sz w:val="28"/>
                <w:szCs w:val="28"/>
              </w:rPr>
            </w:pPr>
            <w:r>
              <w:rPr>
                <w:sz w:val="28"/>
                <w:szCs w:val="28"/>
              </w:rPr>
              <w:t>3</w:t>
            </w:r>
          </w:p>
        </w:tc>
        <w:tc>
          <w:tcPr>
            <w:tcW w:w="1701" w:type="dxa"/>
          </w:tcPr>
          <w:p w:rsidR="00D91CA2" w:rsidRDefault="00D91CA2" w:rsidP="001C0136">
            <w:pPr>
              <w:pStyle w:val="CaracterCaracter1"/>
              <w:jc w:val="center"/>
              <w:rPr>
                <w:sz w:val="28"/>
                <w:szCs w:val="28"/>
              </w:rPr>
            </w:pPr>
            <w:r>
              <w:rPr>
                <w:sz w:val="28"/>
                <w:szCs w:val="28"/>
              </w:rPr>
              <w:t>5</w:t>
            </w:r>
            <w:r w:rsidR="001C0136">
              <w:rPr>
                <w:sz w:val="28"/>
                <w:szCs w:val="28"/>
              </w:rPr>
              <w:t>94192,998</w:t>
            </w:r>
          </w:p>
        </w:tc>
        <w:tc>
          <w:tcPr>
            <w:tcW w:w="1701" w:type="dxa"/>
          </w:tcPr>
          <w:p w:rsidR="00D91CA2" w:rsidRDefault="00D91CA2" w:rsidP="001C0136">
            <w:pPr>
              <w:pStyle w:val="CaracterCaracter1"/>
              <w:jc w:val="center"/>
              <w:rPr>
                <w:sz w:val="28"/>
                <w:szCs w:val="28"/>
              </w:rPr>
            </w:pPr>
            <w:r>
              <w:rPr>
                <w:sz w:val="28"/>
                <w:szCs w:val="28"/>
              </w:rPr>
              <w:t>6</w:t>
            </w:r>
            <w:r w:rsidR="001C0136">
              <w:rPr>
                <w:sz w:val="28"/>
                <w:szCs w:val="28"/>
              </w:rPr>
              <w:t>13581,970</w:t>
            </w:r>
          </w:p>
        </w:tc>
      </w:tr>
      <w:tr w:rsidR="00D91CA2" w:rsidTr="00B83028">
        <w:trPr>
          <w:jc w:val="center"/>
        </w:trPr>
        <w:tc>
          <w:tcPr>
            <w:tcW w:w="1134" w:type="dxa"/>
          </w:tcPr>
          <w:p w:rsidR="00D91CA2" w:rsidRDefault="00D91CA2" w:rsidP="00B83028">
            <w:pPr>
              <w:pStyle w:val="CaracterCaracter1"/>
              <w:jc w:val="center"/>
              <w:rPr>
                <w:sz w:val="28"/>
                <w:szCs w:val="28"/>
              </w:rPr>
            </w:pPr>
            <w:r>
              <w:rPr>
                <w:sz w:val="28"/>
                <w:szCs w:val="28"/>
              </w:rPr>
              <w:t>4</w:t>
            </w:r>
          </w:p>
        </w:tc>
        <w:tc>
          <w:tcPr>
            <w:tcW w:w="1701" w:type="dxa"/>
          </w:tcPr>
          <w:p w:rsidR="00D91CA2" w:rsidRDefault="00D91CA2" w:rsidP="001C0136">
            <w:pPr>
              <w:pStyle w:val="CaracterCaracter1"/>
              <w:jc w:val="center"/>
              <w:rPr>
                <w:sz w:val="28"/>
                <w:szCs w:val="28"/>
              </w:rPr>
            </w:pPr>
            <w:r>
              <w:rPr>
                <w:sz w:val="28"/>
                <w:szCs w:val="28"/>
              </w:rPr>
              <w:t>5</w:t>
            </w:r>
            <w:r w:rsidR="001C0136">
              <w:rPr>
                <w:sz w:val="28"/>
                <w:szCs w:val="28"/>
              </w:rPr>
              <w:t>94214,126</w:t>
            </w:r>
          </w:p>
        </w:tc>
        <w:tc>
          <w:tcPr>
            <w:tcW w:w="1701" w:type="dxa"/>
          </w:tcPr>
          <w:p w:rsidR="00D91CA2" w:rsidRDefault="00D91CA2" w:rsidP="001C0136">
            <w:pPr>
              <w:pStyle w:val="CaracterCaracter1"/>
              <w:jc w:val="center"/>
              <w:rPr>
                <w:sz w:val="28"/>
                <w:szCs w:val="28"/>
              </w:rPr>
            </w:pPr>
            <w:r>
              <w:rPr>
                <w:sz w:val="28"/>
                <w:szCs w:val="28"/>
              </w:rPr>
              <w:t>6</w:t>
            </w:r>
            <w:r w:rsidR="001C0136">
              <w:rPr>
                <w:sz w:val="28"/>
                <w:szCs w:val="28"/>
              </w:rPr>
              <w:t>13345,086</w:t>
            </w:r>
          </w:p>
        </w:tc>
      </w:tr>
    </w:tbl>
    <w:p w:rsidR="00D91CA2" w:rsidRDefault="00D91CA2" w:rsidP="00D91CA2">
      <w:pPr>
        <w:pStyle w:val="CaracterCaracter1"/>
        <w:jc w:val="both"/>
        <w:rPr>
          <w:sz w:val="28"/>
          <w:szCs w:val="28"/>
        </w:rPr>
      </w:pPr>
    </w:p>
    <w:p w:rsidR="00D91CA2" w:rsidRDefault="00D91CA2" w:rsidP="00D91CA2">
      <w:pPr>
        <w:spacing w:after="0" w:line="240" w:lineRule="auto"/>
        <w:jc w:val="both"/>
        <w:rPr>
          <w:rFonts w:ascii="Times New Roman" w:hAnsi="Times New Roman"/>
          <w:sz w:val="28"/>
          <w:szCs w:val="28"/>
        </w:rPr>
      </w:pPr>
      <w:r>
        <w:rPr>
          <w:rFonts w:ascii="Times New Roman" w:hAnsi="Times New Roman"/>
          <w:b/>
          <w:sz w:val="28"/>
          <w:szCs w:val="28"/>
        </w:rPr>
        <w:t>Utilaje</w:t>
      </w:r>
      <w:r>
        <w:rPr>
          <w:rFonts w:ascii="Times New Roman" w:hAnsi="Times New Roman"/>
          <w:sz w:val="28"/>
          <w:szCs w:val="28"/>
        </w:rPr>
        <w:t xml:space="preserve">: draglină, încărcător frontal, autobasculante. </w:t>
      </w:r>
    </w:p>
    <w:p w:rsidR="00D91CA2" w:rsidRDefault="00D91CA2" w:rsidP="00D91CA2">
      <w:pPr>
        <w:spacing w:after="0" w:line="240" w:lineRule="auto"/>
        <w:jc w:val="both"/>
        <w:rPr>
          <w:rFonts w:ascii="Times New Roman" w:hAnsi="Times New Roman"/>
          <w:sz w:val="28"/>
          <w:szCs w:val="28"/>
        </w:rPr>
      </w:pPr>
      <w:r>
        <w:rPr>
          <w:rFonts w:ascii="Times New Roman" w:hAnsi="Times New Roman"/>
          <w:b/>
          <w:sz w:val="28"/>
          <w:szCs w:val="28"/>
        </w:rPr>
        <w:t>2. Materii prime, auxiliare, combustibili şi ambalaje folosite – mod de ambalare, de depozitare, cantităţi</w:t>
      </w:r>
      <w:r>
        <w:rPr>
          <w:rFonts w:ascii="Times New Roman" w:hAnsi="Times New Roman"/>
          <w:sz w:val="28"/>
          <w:szCs w:val="28"/>
        </w:rPr>
        <w:t>: balast brut (</w:t>
      </w:r>
      <w:r w:rsidR="006604A8">
        <w:rPr>
          <w:rFonts w:ascii="Times New Roman" w:hAnsi="Times New Roman"/>
          <w:sz w:val="28"/>
          <w:szCs w:val="28"/>
        </w:rPr>
        <w:t>96</w:t>
      </w:r>
      <w:r>
        <w:rPr>
          <w:rFonts w:ascii="Times New Roman" w:hAnsi="Times New Roman"/>
          <w:sz w:val="28"/>
          <w:szCs w:val="28"/>
        </w:rPr>
        <w:t>000 mc /an conform Permisului de exploatare nr. 22</w:t>
      </w:r>
      <w:r w:rsidR="006604A8">
        <w:rPr>
          <w:rFonts w:ascii="Times New Roman" w:hAnsi="Times New Roman"/>
          <w:sz w:val="28"/>
          <w:szCs w:val="28"/>
        </w:rPr>
        <w:t>488</w:t>
      </w:r>
      <w:r>
        <w:rPr>
          <w:rFonts w:ascii="Times New Roman" w:hAnsi="Times New Roman"/>
          <w:sz w:val="28"/>
          <w:szCs w:val="28"/>
          <w:lang w:val="fr-FR"/>
        </w:rPr>
        <w:t xml:space="preserve"> /</w:t>
      </w:r>
      <w:r w:rsidR="006604A8">
        <w:rPr>
          <w:rFonts w:ascii="Times New Roman" w:hAnsi="Times New Roman"/>
          <w:sz w:val="28"/>
          <w:szCs w:val="28"/>
          <w:lang w:val="fr-FR"/>
        </w:rPr>
        <w:t>31</w:t>
      </w:r>
      <w:r>
        <w:rPr>
          <w:rFonts w:ascii="Times New Roman" w:hAnsi="Times New Roman"/>
          <w:sz w:val="28"/>
          <w:szCs w:val="28"/>
          <w:lang w:val="fr-FR"/>
        </w:rPr>
        <w:t>.0</w:t>
      </w:r>
      <w:r w:rsidR="006604A8">
        <w:rPr>
          <w:rFonts w:ascii="Times New Roman" w:hAnsi="Times New Roman"/>
          <w:sz w:val="28"/>
          <w:szCs w:val="28"/>
          <w:lang w:val="fr-FR"/>
        </w:rPr>
        <w:t>1</w:t>
      </w:r>
      <w:r>
        <w:rPr>
          <w:rFonts w:ascii="Times New Roman" w:hAnsi="Times New Roman"/>
          <w:sz w:val="28"/>
          <w:szCs w:val="28"/>
          <w:lang w:val="fr-FR"/>
        </w:rPr>
        <w:t>.2020</w:t>
      </w:r>
      <w:r>
        <w:rPr>
          <w:rFonts w:ascii="Times New Roman" w:hAnsi="Times New Roman"/>
          <w:sz w:val="28"/>
          <w:szCs w:val="28"/>
        </w:rPr>
        <w:t xml:space="preserve">), motorină, vaselină, ulei de motor.  </w:t>
      </w:r>
    </w:p>
    <w:p w:rsidR="00D91CA2" w:rsidRDefault="00D91CA2" w:rsidP="00D91CA2">
      <w:pPr>
        <w:spacing w:after="0" w:line="240" w:lineRule="auto"/>
        <w:jc w:val="both"/>
        <w:rPr>
          <w:rFonts w:ascii="Times New Roman" w:hAnsi="Times New Roman"/>
          <w:sz w:val="28"/>
          <w:szCs w:val="28"/>
        </w:rPr>
      </w:pPr>
      <w:r>
        <w:rPr>
          <w:rFonts w:ascii="Times New Roman" w:hAnsi="Times New Roman"/>
          <w:b/>
          <w:sz w:val="28"/>
          <w:szCs w:val="28"/>
        </w:rPr>
        <w:t>3. Utilităţi – apă, canalizare, energie (surse, cantităţi, volume)</w:t>
      </w:r>
      <w:r>
        <w:rPr>
          <w:rFonts w:ascii="Times New Roman" w:hAnsi="Times New Roman"/>
          <w:sz w:val="28"/>
          <w:szCs w:val="28"/>
        </w:rPr>
        <w:t xml:space="preserve">: </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 xml:space="preserve">- nu sunt necesare. </w:t>
      </w:r>
    </w:p>
    <w:p w:rsidR="00D91CA2" w:rsidRDefault="00D91CA2" w:rsidP="00D91CA2">
      <w:pPr>
        <w:spacing w:after="0" w:line="240" w:lineRule="auto"/>
        <w:jc w:val="both"/>
        <w:rPr>
          <w:rFonts w:ascii="Times New Roman" w:hAnsi="Times New Roman"/>
          <w:b/>
          <w:sz w:val="28"/>
          <w:szCs w:val="28"/>
        </w:rPr>
      </w:pPr>
      <w:r>
        <w:rPr>
          <w:rFonts w:ascii="Times New Roman" w:hAnsi="Times New Roman"/>
          <w:b/>
          <w:sz w:val="28"/>
          <w:szCs w:val="28"/>
        </w:rPr>
        <w:t>4. Descrierea principalelor faze ale procesului tehnologic sau ale activităţii :</w:t>
      </w:r>
    </w:p>
    <w:p w:rsidR="006604A8" w:rsidRDefault="00D91CA2" w:rsidP="006604A8">
      <w:pPr>
        <w:spacing w:after="0" w:line="240" w:lineRule="auto"/>
        <w:jc w:val="both"/>
        <w:rPr>
          <w:rFonts w:ascii="Times New Roman" w:hAnsi="Times New Roman"/>
          <w:sz w:val="28"/>
          <w:szCs w:val="28"/>
        </w:rPr>
      </w:pPr>
      <w:r>
        <w:rPr>
          <w:rFonts w:ascii="Times New Roman" w:hAnsi="Times New Roman"/>
          <w:sz w:val="28"/>
          <w:szCs w:val="28"/>
        </w:rPr>
        <w:t>- extracție agregate minerale, în limitele perimetrului bornat conform sistemului de referință STEREO 70, în fâșii longitudinale, succesive și paralele cu direcția de curgere a râului, din aval spre amonte și dinspre firul apei spre malul stâng</w:t>
      </w:r>
      <w:r w:rsidR="006604A8">
        <w:rPr>
          <w:rFonts w:ascii="Times New Roman" w:hAnsi="Times New Roman"/>
          <w:sz w:val="28"/>
          <w:szCs w:val="28"/>
        </w:rPr>
        <w:t>, urmărindu-se</w:t>
      </w:r>
      <w:r>
        <w:rPr>
          <w:rFonts w:ascii="Times New Roman" w:hAnsi="Times New Roman"/>
          <w:sz w:val="28"/>
          <w:szCs w:val="28"/>
        </w:rPr>
        <w:t xml:space="preserve"> </w:t>
      </w:r>
      <w:r w:rsidR="006604A8">
        <w:rPr>
          <w:rFonts w:ascii="Times New Roman" w:hAnsi="Times New Roman"/>
          <w:sz w:val="28"/>
          <w:szCs w:val="28"/>
        </w:rPr>
        <w:t xml:space="preserve">decolmatarea albiei minore a râului Bistrița și mărirea secțiunii de scurgere. </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 în albia minoră nu se admit nici un fel de depozite;</w:t>
      </w:r>
      <w:r w:rsidR="006604A8">
        <w:rPr>
          <w:rFonts w:ascii="Times New Roman" w:hAnsi="Times New Roman"/>
          <w:sz w:val="28"/>
          <w:szCs w:val="28"/>
        </w:rPr>
        <w:t xml:space="preserve"> în albia majoră se autorizează (conform prevederilor Autorizației de gosodărire a apelor nr. 50 /20.02.2020) un singur depo</w:t>
      </w:r>
      <w:r w:rsidR="002215AE">
        <w:rPr>
          <w:rFonts w:ascii="Times New Roman" w:hAnsi="Times New Roman"/>
          <w:sz w:val="28"/>
          <w:szCs w:val="28"/>
        </w:rPr>
        <w:t>z</w:t>
      </w:r>
      <w:r w:rsidR="006604A8">
        <w:rPr>
          <w:rFonts w:ascii="Times New Roman" w:hAnsi="Times New Roman"/>
          <w:sz w:val="28"/>
          <w:szCs w:val="28"/>
        </w:rPr>
        <w:t xml:space="preserve">it intermediar (tehnologic) de maxim 50 mc; </w:t>
      </w:r>
      <w:r w:rsidR="002215AE">
        <w:rPr>
          <w:rFonts w:ascii="Times New Roman" w:hAnsi="Times New Roman"/>
          <w:sz w:val="28"/>
          <w:szCs w:val="28"/>
        </w:rPr>
        <w:t xml:space="preserve">amplasarea depozitului intermediar se va face pe un amplasament deţinut prin act juridic de către SC TRUST CCDP SRL; </w:t>
      </w:r>
      <w:r>
        <w:rPr>
          <w:rFonts w:ascii="Times New Roman" w:hAnsi="Times New Roman"/>
          <w:sz w:val="28"/>
          <w:szCs w:val="28"/>
        </w:rPr>
        <w:t>balastul va fi încărcat în autobasculante şi transportat, în aceeaşi zi, în staţia de sortar</w:t>
      </w:r>
      <w:r w:rsidR="006604A8">
        <w:rPr>
          <w:rFonts w:ascii="Times New Roman" w:hAnsi="Times New Roman"/>
          <w:sz w:val="28"/>
          <w:szCs w:val="28"/>
        </w:rPr>
        <w:t>e – spălare sau la beneficiari.</w:t>
      </w:r>
    </w:p>
    <w:p w:rsidR="00D91CA2" w:rsidRDefault="00D91CA2" w:rsidP="00D91CA2">
      <w:pPr>
        <w:spacing w:after="0" w:line="240" w:lineRule="auto"/>
        <w:jc w:val="both"/>
        <w:rPr>
          <w:rFonts w:ascii="Times New Roman" w:hAnsi="Times New Roman"/>
          <w:b/>
          <w:sz w:val="28"/>
          <w:szCs w:val="28"/>
        </w:rPr>
      </w:pPr>
      <w:r>
        <w:rPr>
          <w:rFonts w:ascii="Times New Roman" w:hAnsi="Times New Roman"/>
          <w:b/>
          <w:sz w:val="28"/>
          <w:szCs w:val="28"/>
        </w:rPr>
        <w:t>5. Produsele şi subprodusele obţinute – cantităţi, destinaţie /an :</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 balast brut (</w:t>
      </w:r>
      <w:r w:rsidR="008F5021">
        <w:rPr>
          <w:rFonts w:ascii="Times New Roman" w:hAnsi="Times New Roman"/>
          <w:sz w:val="28"/>
          <w:szCs w:val="28"/>
        </w:rPr>
        <w:t>96</w:t>
      </w:r>
      <w:r>
        <w:rPr>
          <w:rFonts w:ascii="Times New Roman" w:hAnsi="Times New Roman"/>
          <w:sz w:val="28"/>
          <w:szCs w:val="28"/>
        </w:rPr>
        <w:t>000 mc /an).</w:t>
      </w:r>
    </w:p>
    <w:p w:rsidR="00D91CA2" w:rsidRDefault="00D91CA2" w:rsidP="00D91CA2">
      <w:pPr>
        <w:spacing w:after="0" w:line="240" w:lineRule="auto"/>
        <w:jc w:val="both"/>
        <w:rPr>
          <w:rFonts w:ascii="Times New Roman" w:hAnsi="Times New Roman"/>
          <w:b/>
          <w:sz w:val="28"/>
          <w:szCs w:val="28"/>
        </w:rPr>
      </w:pPr>
      <w:r>
        <w:rPr>
          <w:rFonts w:ascii="Times New Roman" w:hAnsi="Times New Roman"/>
          <w:b/>
          <w:sz w:val="28"/>
          <w:szCs w:val="28"/>
        </w:rPr>
        <w:t xml:space="preserve">6. Date referitoare la centrala termică proprie – dotare, combustibili, </w:t>
      </w:r>
    </w:p>
    <w:p w:rsidR="00D91CA2" w:rsidRDefault="00D91CA2" w:rsidP="00D91CA2">
      <w:pPr>
        <w:spacing w:after="0" w:line="240" w:lineRule="auto"/>
        <w:jc w:val="both"/>
        <w:rPr>
          <w:rFonts w:ascii="Times New Roman" w:hAnsi="Times New Roman"/>
          <w:sz w:val="28"/>
          <w:szCs w:val="28"/>
        </w:rPr>
      </w:pPr>
      <w:r>
        <w:rPr>
          <w:rFonts w:ascii="Times New Roman" w:hAnsi="Times New Roman"/>
          <w:b/>
          <w:sz w:val="28"/>
          <w:szCs w:val="28"/>
        </w:rPr>
        <w:t>utilizaţi (compoziţie,cantităţi), producţie:</w:t>
      </w:r>
      <w:r>
        <w:rPr>
          <w:rFonts w:ascii="Times New Roman" w:hAnsi="Times New Roman"/>
          <w:sz w:val="28"/>
          <w:szCs w:val="28"/>
        </w:rPr>
        <w:t xml:space="preserve"> nu are în dotare.  </w:t>
      </w:r>
    </w:p>
    <w:p w:rsidR="00D91CA2" w:rsidRDefault="00D91CA2" w:rsidP="00D91CA2">
      <w:pPr>
        <w:spacing w:after="0" w:line="240" w:lineRule="auto"/>
        <w:jc w:val="both"/>
        <w:rPr>
          <w:rFonts w:ascii="Times New Roman" w:hAnsi="Times New Roman"/>
          <w:b/>
          <w:sz w:val="28"/>
          <w:szCs w:val="28"/>
        </w:rPr>
      </w:pPr>
      <w:r>
        <w:rPr>
          <w:rFonts w:ascii="Times New Roman" w:hAnsi="Times New Roman"/>
          <w:b/>
          <w:sz w:val="28"/>
          <w:szCs w:val="28"/>
        </w:rPr>
        <w:t>7. Alte date specifice activităţii :</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Alte activităţi desfăşurate, nesupuse autorizării conform prevederilor Ordinului</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 xml:space="preserve">M.M.D.D. nr.1798 /2007: nu sunt. </w:t>
      </w:r>
    </w:p>
    <w:p w:rsidR="00D91CA2" w:rsidRDefault="00D91CA2" w:rsidP="00D91CA2">
      <w:pPr>
        <w:spacing w:after="0" w:line="240" w:lineRule="auto"/>
        <w:jc w:val="both"/>
        <w:rPr>
          <w:rFonts w:ascii="Times New Roman" w:hAnsi="Times New Roman"/>
          <w:sz w:val="28"/>
          <w:szCs w:val="28"/>
        </w:rPr>
      </w:pPr>
      <w:r>
        <w:rPr>
          <w:rFonts w:ascii="Times New Roman" w:hAnsi="Times New Roman"/>
          <w:b/>
          <w:sz w:val="28"/>
          <w:szCs w:val="28"/>
        </w:rPr>
        <w:t>8. Programul de funcţionare – ore /zi, zile /săptămână, zile /an :</w:t>
      </w:r>
      <w:r>
        <w:rPr>
          <w:rFonts w:ascii="Times New Roman" w:hAnsi="Times New Roman"/>
          <w:sz w:val="28"/>
          <w:szCs w:val="28"/>
        </w:rPr>
        <w:t xml:space="preserve"> 8 /6 /300 (schimbul I).</w:t>
      </w:r>
    </w:p>
    <w:p w:rsidR="00D91CA2" w:rsidRDefault="00D91CA2" w:rsidP="00D91CA2">
      <w:pPr>
        <w:spacing w:after="0" w:line="240" w:lineRule="auto"/>
        <w:jc w:val="both"/>
        <w:rPr>
          <w:rFonts w:ascii="Times New Roman" w:hAnsi="Times New Roman"/>
          <w:sz w:val="28"/>
          <w:szCs w:val="28"/>
        </w:rPr>
      </w:pPr>
    </w:p>
    <w:p w:rsidR="00D91CA2" w:rsidRDefault="00D91CA2" w:rsidP="00D91CA2">
      <w:pPr>
        <w:spacing w:after="0" w:line="240" w:lineRule="auto"/>
        <w:jc w:val="both"/>
        <w:rPr>
          <w:rFonts w:ascii="Times New Roman" w:hAnsi="Times New Roman"/>
          <w:b/>
          <w:bCs/>
          <w:sz w:val="28"/>
          <w:szCs w:val="28"/>
          <w:u w:val="single"/>
        </w:rPr>
      </w:pPr>
      <w:r>
        <w:rPr>
          <w:rFonts w:ascii="Times New Roman" w:hAnsi="Times New Roman"/>
          <w:b/>
          <w:bCs/>
          <w:sz w:val="28"/>
          <w:szCs w:val="28"/>
        </w:rPr>
        <w:t xml:space="preserve">II. </w:t>
      </w:r>
      <w:r>
        <w:rPr>
          <w:rFonts w:ascii="Times New Roman" w:hAnsi="Times New Roman"/>
          <w:b/>
          <w:bCs/>
          <w:sz w:val="28"/>
          <w:szCs w:val="28"/>
          <w:u w:val="single"/>
        </w:rPr>
        <w:t>Instalaţiile, măsurile şi condiţiile de protecţie a mediului</w:t>
      </w:r>
    </w:p>
    <w:p w:rsidR="00D91CA2" w:rsidRDefault="00D91CA2" w:rsidP="00D91CA2">
      <w:pPr>
        <w:spacing w:after="0" w:line="240" w:lineRule="auto"/>
        <w:jc w:val="both"/>
        <w:rPr>
          <w:rFonts w:ascii="Times New Roman" w:hAnsi="Times New Roman"/>
          <w:b/>
          <w:sz w:val="28"/>
          <w:szCs w:val="28"/>
        </w:rPr>
      </w:pPr>
      <w:r>
        <w:rPr>
          <w:rFonts w:ascii="Times New Roman" w:hAnsi="Times New Roman"/>
          <w:b/>
          <w:sz w:val="28"/>
          <w:szCs w:val="28"/>
        </w:rPr>
        <w:t>1. Staţiile şi instalaţiile pentru reţinerea, evacuarea şi dispersia poluanţilor</w:t>
      </w:r>
    </w:p>
    <w:p w:rsidR="00D91CA2" w:rsidRDefault="00D91CA2" w:rsidP="00D91CA2">
      <w:pPr>
        <w:spacing w:after="0" w:line="240" w:lineRule="auto"/>
        <w:jc w:val="both"/>
        <w:rPr>
          <w:rFonts w:ascii="Times New Roman" w:hAnsi="Times New Roman"/>
          <w:b/>
          <w:sz w:val="28"/>
          <w:szCs w:val="28"/>
        </w:rPr>
      </w:pPr>
      <w:r>
        <w:rPr>
          <w:rFonts w:ascii="Times New Roman" w:hAnsi="Times New Roman"/>
          <w:b/>
          <w:sz w:val="28"/>
          <w:szCs w:val="28"/>
        </w:rPr>
        <w:t>în mediu din dotare (pe factori de mediu) :</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u w:val="single"/>
        </w:rPr>
        <w:t>protecţia calităţii apelor</w:t>
      </w:r>
      <w:r>
        <w:rPr>
          <w:rFonts w:ascii="Times New Roman" w:hAnsi="Times New Roman"/>
          <w:sz w:val="28"/>
          <w:szCs w:val="28"/>
        </w:rPr>
        <w:t xml:space="preserve">: nu rezultă ape uzate; </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 se impune respectarea următoarelor măsuri: depozitarea şi manipularea corespunzătoare a deşeurilor şi combustibililor; parcarea utilajelor şi mijloacelor</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auto în locuri special amenajate.</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u w:val="single"/>
        </w:rPr>
        <w:t>protecţia aerului</w:t>
      </w:r>
      <w:r>
        <w:rPr>
          <w:rFonts w:ascii="Times New Roman" w:hAnsi="Times New Roman"/>
          <w:sz w:val="28"/>
          <w:szCs w:val="28"/>
        </w:rPr>
        <w:t>: emisii de praf generate de transportul auto şi noxe de la mijloacele auto şi utilaje;</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 se va impune circulaţia mijloacelor de transport cu viteză redusă, căile de acces vor fi întreţinute prin nivelare şi stropire cu apă;</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 se va verifica periodic starea de funcţionare a mijloacelor auto şi utilajelor în vederea reducerii noxelor evacuate.</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u w:val="single"/>
        </w:rPr>
        <w:t>protecţia solului, subsolului şi gestiunea deşeurilor</w:t>
      </w:r>
      <w:r>
        <w:rPr>
          <w:rFonts w:ascii="Times New Roman" w:hAnsi="Times New Roman"/>
          <w:sz w:val="28"/>
          <w:szCs w:val="28"/>
        </w:rPr>
        <w:t xml:space="preserve">: </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 eventualele deşeuri rezultate se vor depozita în recipienţi speciali fiind predaţi la centre de colectare autorizate;</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 alimentarea cu carburanţi se va realiza cu luarea măsurilor de evitare a poluării solului; operaţiile de reparare - întreţinere  a mijloacelor de transport şi utilajelor se vor efectua în spaţii autorizate;</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 după realizarea excavaţiilor se vor executa lucrările de refacere a mediului prevăzute prin Planul de refacere a mediului.</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u w:val="single"/>
        </w:rPr>
        <w:t>protecţia împotriva zgomotului şi vibraţiilor</w:t>
      </w:r>
      <w:r>
        <w:rPr>
          <w:rFonts w:ascii="Times New Roman" w:hAnsi="Times New Roman"/>
          <w:sz w:val="28"/>
          <w:szCs w:val="28"/>
        </w:rPr>
        <w:t xml:space="preserve">: </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 xml:space="preserve">- circulaţia mijloacelor auto în zonele locuite se va realiza cu viteză redusă respectându-se tonajul maxim; se interzice încărcarea mijloacelor de transport peste capacitate în vederea evitării pierderilor de material excavat pe drumurile publice. </w:t>
      </w:r>
    </w:p>
    <w:p w:rsidR="00D91CA2" w:rsidRDefault="00D91CA2" w:rsidP="00D91CA2">
      <w:pPr>
        <w:spacing w:after="0" w:line="240" w:lineRule="auto"/>
        <w:jc w:val="both"/>
        <w:rPr>
          <w:rFonts w:ascii="Times New Roman" w:hAnsi="Times New Roman"/>
          <w:b/>
          <w:sz w:val="28"/>
          <w:szCs w:val="28"/>
        </w:rPr>
      </w:pPr>
      <w:r>
        <w:rPr>
          <w:rFonts w:ascii="Times New Roman" w:hAnsi="Times New Roman"/>
          <w:b/>
          <w:sz w:val="28"/>
          <w:szCs w:val="28"/>
        </w:rPr>
        <w:t>2. Alte amenajări speciale, dotări şi măsuri pentru protecţia mediului :</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 xml:space="preserve">- nu este cazul. </w:t>
      </w:r>
    </w:p>
    <w:p w:rsidR="00D91CA2" w:rsidRDefault="00D91CA2" w:rsidP="00D91CA2">
      <w:pPr>
        <w:spacing w:after="0" w:line="240" w:lineRule="auto"/>
        <w:jc w:val="both"/>
        <w:rPr>
          <w:rFonts w:ascii="Times New Roman" w:hAnsi="Times New Roman"/>
          <w:b/>
          <w:sz w:val="28"/>
          <w:szCs w:val="28"/>
        </w:rPr>
      </w:pPr>
      <w:r>
        <w:rPr>
          <w:rFonts w:ascii="Times New Roman" w:hAnsi="Times New Roman"/>
          <w:b/>
          <w:sz w:val="28"/>
          <w:szCs w:val="28"/>
        </w:rPr>
        <w:t xml:space="preserve">3. Concentraţiile şi debitele masice de poluanţi, nivelul de zgomot, de radiaţii, </w:t>
      </w:r>
    </w:p>
    <w:p w:rsidR="00D91CA2" w:rsidRDefault="00D91CA2" w:rsidP="00D91CA2">
      <w:pPr>
        <w:spacing w:after="0" w:line="240" w:lineRule="auto"/>
        <w:jc w:val="both"/>
        <w:rPr>
          <w:rFonts w:ascii="Times New Roman" w:hAnsi="Times New Roman"/>
          <w:b/>
          <w:sz w:val="28"/>
          <w:szCs w:val="28"/>
        </w:rPr>
      </w:pPr>
      <w:r>
        <w:rPr>
          <w:rFonts w:ascii="Times New Roman" w:hAnsi="Times New Roman"/>
          <w:b/>
          <w:sz w:val="28"/>
          <w:szCs w:val="28"/>
        </w:rPr>
        <w:t>admise la evacuarea în mediu, depăşiri permise şi în ce condiţii :</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 încadrarea nivelului de zgomot în zonele protejate în prevederile Ordinului ministrului sănătăţii nr. 994 /2018 (de modificare și completare a Ordinului ministrului sănătății nr.119 /2014);</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 încadrarea valorilor de referinţă privind poluarea solului în prevederile Ordinului nr.756 /1997 a MAPPM;</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 încadrarea indicatorilor de calitate privind protecţia atmosferei în prevederile Legii nr. 104 /2011 privind calitatea aerului înconjurător.</w:t>
      </w:r>
    </w:p>
    <w:p w:rsidR="00D91CA2" w:rsidRDefault="00D91CA2" w:rsidP="00D91CA2">
      <w:pPr>
        <w:spacing w:after="0" w:line="240" w:lineRule="auto"/>
        <w:jc w:val="both"/>
        <w:rPr>
          <w:rFonts w:ascii="Times New Roman" w:hAnsi="Times New Roman"/>
          <w:sz w:val="28"/>
          <w:szCs w:val="28"/>
        </w:rPr>
      </w:pPr>
    </w:p>
    <w:p w:rsidR="00D91CA2" w:rsidRDefault="00D91CA2" w:rsidP="00D91CA2">
      <w:pPr>
        <w:spacing w:after="0" w:line="240" w:lineRule="auto"/>
        <w:jc w:val="both"/>
        <w:rPr>
          <w:rFonts w:ascii="Times New Roman" w:hAnsi="Times New Roman"/>
          <w:b/>
          <w:sz w:val="28"/>
          <w:szCs w:val="28"/>
        </w:rPr>
      </w:pPr>
      <w:r>
        <w:rPr>
          <w:rFonts w:ascii="Times New Roman" w:hAnsi="Times New Roman"/>
          <w:b/>
          <w:bCs/>
          <w:sz w:val="28"/>
          <w:szCs w:val="28"/>
        </w:rPr>
        <w:t xml:space="preserve">III. </w:t>
      </w:r>
      <w:r>
        <w:rPr>
          <w:rFonts w:ascii="Times New Roman" w:hAnsi="Times New Roman"/>
          <w:b/>
          <w:bCs/>
          <w:sz w:val="28"/>
          <w:szCs w:val="28"/>
          <w:u w:val="single"/>
        </w:rPr>
        <w:t>Monitorizarea mediului</w:t>
      </w:r>
    </w:p>
    <w:p w:rsidR="00D91CA2" w:rsidRDefault="00D91CA2" w:rsidP="00D91CA2">
      <w:pPr>
        <w:spacing w:after="0" w:line="240" w:lineRule="auto"/>
        <w:jc w:val="both"/>
        <w:rPr>
          <w:rFonts w:ascii="Times New Roman" w:hAnsi="Times New Roman"/>
          <w:b/>
          <w:sz w:val="28"/>
          <w:szCs w:val="28"/>
        </w:rPr>
      </w:pPr>
      <w:r>
        <w:rPr>
          <w:rFonts w:ascii="Times New Roman" w:hAnsi="Times New Roman"/>
          <w:b/>
          <w:sz w:val="28"/>
          <w:szCs w:val="28"/>
        </w:rPr>
        <w:t>1. Indicatorii fizico-chimici, bacteriologici şi biologici emişi, imisiile poluanților, frecvenţa, modul de valorificare a rezultatelor :</w:t>
      </w:r>
      <w:r>
        <w:rPr>
          <w:rFonts w:ascii="Times New Roman" w:hAnsi="Times New Roman"/>
          <w:sz w:val="28"/>
          <w:szCs w:val="28"/>
        </w:rPr>
        <w:t xml:space="preserve"> nu este cazul; se vor borna (cu borne din beton, cu înălţimea de 1,5 m, ce vor fi vopsite la capete) pe teren  </w:t>
      </w:r>
      <w:r w:rsidR="002215AE">
        <w:rPr>
          <w:rFonts w:ascii="Times New Roman" w:hAnsi="Times New Roman"/>
          <w:sz w:val="28"/>
          <w:szCs w:val="28"/>
        </w:rPr>
        <w:t>4</w:t>
      </w:r>
      <w:r>
        <w:rPr>
          <w:rFonts w:ascii="Times New Roman" w:hAnsi="Times New Roman"/>
          <w:sz w:val="28"/>
          <w:szCs w:val="28"/>
        </w:rPr>
        <w:t xml:space="preserve"> profilele transversale (coform prevederilor </w:t>
      </w:r>
      <w:r>
        <w:rPr>
          <w:rFonts w:ascii="Times New Roman" w:hAnsi="Times New Roman"/>
          <w:sz w:val="28"/>
          <w:szCs w:val="28"/>
          <w:lang w:val="fr-FR"/>
        </w:rPr>
        <w:t xml:space="preserve">Autorizaţiei de gospodărire a apelor nr. </w:t>
      </w:r>
      <w:r w:rsidR="002215AE">
        <w:rPr>
          <w:rFonts w:ascii="Times New Roman" w:hAnsi="Times New Roman"/>
          <w:sz w:val="28"/>
          <w:szCs w:val="28"/>
          <w:lang w:val="fr-FR"/>
        </w:rPr>
        <w:t>50</w:t>
      </w:r>
      <w:r>
        <w:rPr>
          <w:rFonts w:ascii="Times New Roman" w:hAnsi="Times New Roman"/>
          <w:sz w:val="28"/>
          <w:szCs w:val="28"/>
          <w:lang w:val="fr-FR"/>
        </w:rPr>
        <w:t xml:space="preserve"> /</w:t>
      </w:r>
      <w:r w:rsidR="002215AE">
        <w:rPr>
          <w:rFonts w:ascii="Times New Roman" w:hAnsi="Times New Roman"/>
          <w:sz w:val="28"/>
          <w:szCs w:val="28"/>
          <w:lang w:val="fr-FR"/>
        </w:rPr>
        <w:t>20</w:t>
      </w:r>
      <w:r>
        <w:rPr>
          <w:rFonts w:ascii="Times New Roman" w:hAnsi="Times New Roman"/>
          <w:sz w:val="28"/>
          <w:szCs w:val="28"/>
          <w:lang w:val="fr-FR"/>
        </w:rPr>
        <w:t>.0</w:t>
      </w:r>
      <w:r w:rsidR="002215AE">
        <w:rPr>
          <w:rFonts w:ascii="Times New Roman" w:hAnsi="Times New Roman"/>
          <w:sz w:val="28"/>
          <w:szCs w:val="28"/>
          <w:lang w:val="fr-FR"/>
        </w:rPr>
        <w:t>2</w:t>
      </w:r>
      <w:r>
        <w:rPr>
          <w:rFonts w:ascii="Times New Roman" w:hAnsi="Times New Roman"/>
          <w:sz w:val="28"/>
          <w:szCs w:val="28"/>
          <w:lang w:val="fr-FR"/>
        </w:rPr>
        <w:t xml:space="preserve">.2020); </w:t>
      </w:r>
      <w:r>
        <w:rPr>
          <w:rFonts w:ascii="Times New Roman" w:hAnsi="Times New Roman"/>
          <w:sz w:val="28"/>
          <w:szCs w:val="28"/>
        </w:rPr>
        <w:t>se vor efectua măsurători topo post – execuţie şi la cel mult 15 zile după viiturile importante.</w:t>
      </w:r>
    </w:p>
    <w:p w:rsidR="00D91CA2" w:rsidRDefault="00D91CA2" w:rsidP="00D91CA2">
      <w:pPr>
        <w:spacing w:after="0" w:line="240" w:lineRule="auto"/>
        <w:jc w:val="both"/>
        <w:rPr>
          <w:rFonts w:ascii="Times New Roman" w:hAnsi="Times New Roman"/>
          <w:b/>
          <w:sz w:val="28"/>
          <w:szCs w:val="28"/>
        </w:rPr>
      </w:pPr>
      <w:r>
        <w:rPr>
          <w:rFonts w:ascii="Times New Roman" w:hAnsi="Times New Roman"/>
          <w:b/>
          <w:sz w:val="28"/>
          <w:szCs w:val="28"/>
        </w:rPr>
        <w:t>2. Datele ce vor fi raportate autorităţii teritoriale pentru protecţia mediului şi periodicitatea :</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 cele solicitate de Agenţia pentru Protecţia Mediului Neamţ, conform prevederilor legale în domeniu, respectându-se termenul cerut.</w:t>
      </w:r>
    </w:p>
    <w:p w:rsidR="00D91CA2" w:rsidRDefault="00D91CA2" w:rsidP="00D91CA2">
      <w:pPr>
        <w:spacing w:after="0" w:line="240" w:lineRule="auto"/>
        <w:jc w:val="both"/>
        <w:rPr>
          <w:rFonts w:ascii="Times New Roman" w:hAnsi="Times New Roman"/>
          <w:sz w:val="28"/>
          <w:szCs w:val="28"/>
        </w:rPr>
      </w:pPr>
    </w:p>
    <w:p w:rsidR="00D91CA2" w:rsidRDefault="00D91CA2" w:rsidP="00D91CA2">
      <w:pPr>
        <w:spacing w:after="0" w:line="240" w:lineRule="auto"/>
        <w:jc w:val="both"/>
        <w:rPr>
          <w:rFonts w:ascii="Times New Roman" w:hAnsi="Times New Roman"/>
          <w:sz w:val="28"/>
          <w:szCs w:val="28"/>
        </w:rPr>
      </w:pPr>
      <w:r>
        <w:rPr>
          <w:rFonts w:ascii="Times New Roman" w:hAnsi="Times New Roman"/>
          <w:b/>
          <w:bCs/>
          <w:sz w:val="28"/>
          <w:szCs w:val="28"/>
        </w:rPr>
        <w:t xml:space="preserve">IV. </w:t>
      </w:r>
      <w:r>
        <w:rPr>
          <w:rFonts w:ascii="Times New Roman" w:hAnsi="Times New Roman"/>
          <w:b/>
          <w:bCs/>
          <w:sz w:val="28"/>
          <w:szCs w:val="28"/>
          <w:u w:val="single"/>
        </w:rPr>
        <w:t>Modul de gospodărire a deşeurilor şi a ambalajelor</w:t>
      </w:r>
    </w:p>
    <w:p w:rsidR="00D91CA2" w:rsidRDefault="00D91CA2" w:rsidP="00D91CA2">
      <w:pPr>
        <w:spacing w:after="0" w:line="240" w:lineRule="auto"/>
        <w:jc w:val="both"/>
        <w:rPr>
          <w:rFonts w:ascii="Times New Roman" w:hAnsi="Times New Roman"/>
          <w:sz w:val="28"/>
          <w:szCs w:val="28"/>
        </w:rPr>
      </w:pPr>
      <w:r>
        <w:rPr>
          <w:rFonts w:ascii="Times New Roman" w:hAnsi="Times New Roman"/>
          <w:b/>
          <w:sz w:val="28"/>
          <w:szCs w:val="28"/>
        </w:rPr>
        <w:t xml:space="preserve">1. Deşeurile produse (tipuri, compoziţie, cantităţi) : </w:t>
      </w:r>
      <w:r>
        <w:rPr>
          <w:rFonts w:ascii="Times New Roman" w:hAnsi="Times New Roman"/>
          <w:sz w:val="28"/>
          <w:szCs w:val="28"/>
        </w:rPr>
        <w:t>nu rezultă deşeuri.</w:t>
      </w:r>
    </w:p>
    <w:p w:rsidR="00D91CA2" w:rsidRDefault="00D91CA2" w:rsidP="00D91CA2">
      <w:pPr>
        <w:spacing w:after="0" w:line="240" w:lineRule="auto"/>
        <w:jc w:val="both"/>
        <w:rPr>
          <w:rFonts w:ascii="Times New Roman" w:hAnsi="Times New Roman"/>
          <w:sz w:val="28"/>
          <w:szCs w:val="28"/>
        </w:rPr>
      </w:pPr>
      <w:r>
        <w:rPr>
          <w:rFonts w:ascii="Times New Roman" w:hAnsi="Times New Roman"/>
          <w:b/>
          <w:sz w:val="28"/>
          <w:szCs w:val="28"/>
        </w:rPr>
        <w:t>2. Deşeurile colectate (tipuri, compoziţie, cantităţi, frecvenţă) :</w:t>
      </w:r>
      <w:r>
        <w:rPr>
          <w:rFonts w:ascii="Times New Roman" w:hAnsi="Times New Roman"/>
          <w:sz w:val="28"/>
          <w:szCs w:val="28"/>
        </w:rPr>
        <w:t xml:space="preserve"> nu este cazul.</w:t>
      </w:r>
    </w:p>
    <w:p w:rsidR="00D91CA2" w:rsidRDefault="00D91CA2" w:rsidP="00D91CA2">
      <w:pPr>
        <w:spacing w:after="0" w:line="240" w:lineRule="auto"/>
        <w:jc w:val="both"/>
        <w:rPr>
          <w:rFonts w:ascii="Times New Roman" w:hAnsi="Times New Roman"/>
          <w:b/>
          <w:sz w:val="28"/>
          <w:szCs w:val="28"/>
        </w:rPr>
      </w:pPr>
      <w:r>
        <w:rPr>
          <w:rFonts w:ascii="Times New Roman" w:hAnsi="Times New Roman"/>
          <w:b/>
          <w:sz w:val="28"/>
          <w:szCs w:val="28"/>
        </w:rPr>
        <w:t xml:space="preserve">3. Deşeurile stocate temporar (tipuri, compoziţie, cantităţi, mod de stocare): </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 nu este cazul.</w:t>
      </w:r>
    </w:p>
    <w:p w:rsidR="00D91CA2" w:rsidRDefault="00D91CA2" w:rsidP="00D91CA2">
      <w:pPr>
        <w:spacing w:after="0" w:line="240" w:lineRule="auto"/>
        <w:jc w:val="both"/>
        <w:rPr>
          <w:rFonts w:ascii="Times New Roman" w:hAnsi="Times New Roman"/>
          <w:sz w:val="28"/>
          <w:szCs w:val="28"/>
        </w:rPr>
      </w:pPr>
      <w:r>
        <w:rPr>
          <w:rFonts w:ascii="Times New Roman" w:hAnsi="Times New Roman"/>
          <w:b/>
          <w:sz w:val="28"/>
          <w:szCs w:val="28"/>
        </w:rPr>
        <w:t>4. Deşeurile valorificate (tipuri, compoziţie, cantităţi, destinaţie) :</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 nu este cazul.</w:t>
      </w:r>
    </w:p>
    <w:p w:rsidR="00D91CA2" w:rsidRDefault="00D91CA2" w:rsidP="00D91CA2">
      <w:pPr>
        <w:spacing w:after="0" w:line="240" w:lineRule="auto"/>
        <w:jc w:val="both"/>
        <w:rPr>
          <w:rFonts w:ascii="Times New Roman" w:hAnsi="Times New Roman"/>
          <w:b/>
          <w:sz w:val="28"/>
          <w:szCs w:val="28"/>
        </w:rPr>
      </w:pPr>
      <w:r>
        <w:rPr>
          <w:rFonts w:ascii="Times New Roman" w:hAnsi="Times New Roman"/>
          <w:b/>
          <w:sz w:val="28"/>
          <w:szCs w:val="28"/>
        </w:rPr>
        <w:t xml:space="preserve"> 5. Modul de transport al deşeurilor şi măsurile pentru protecţia mediului :</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 nu este cazul.</w:t>
      </w:r>
    </w:p>
    <w:p w:rsidR="00D91CA2" w:rsidRDefault="00D91CA2" w:rsidP="00D91CA2">
      <w:pPr>
        <w:spacing w:after="0" w:line="240" w:lineRule="auto"/>
        <w:jc w:val="both"/>
        <w:rPr>
          <w:rFonts w:ascii="Times New Roman" w:hAnsi="Times New Roman"/>
          <w:sz w:val="28"/>
          <w:szCs w:val="28"/>
        </w:rPr>
      </w:pPr>
      <w:r>
        <w:rPr>
          <w:rFonts w:ascii="Times New Roman" w:hAnsi="Times New Roman"/>
          <w:b/>
          <w:sz w:val="28"/>
          <w:szCs w:val="28"/>
        </w:rPr>
        <w:t xml:space="preserve">6. Mod de eliminare (depozitare definitivă,incinerare) : </w:t>
      </w:r>
      <w:r>
        <w:rPr>
          <w:rFonts w:ascii="Times New Roman" w:hAnsi="Times New Roman"/>
          <w:sz w:val="28"/>
          <w:szCs w:val="28"/>
        </w:rPr>
        <w:t>nu este cazul.</w:t>
      </w:r>
    </w:p>
    <w:p w:rsidR="00D91CA2" w:rsidRDefault="00D91CA2" w:rsidP="00D91CA2">
      <w:pPr>
        <w:spacing w:after="0" w:line="240" w:lineRule="auto"/>
        <w:jc w:val="both"/>
        <w:rPr>
          <w:rFonts w:ascii="Times New Roman" w:hAnsi="Times New Roman"/>
          <w:sz w:val="28"/>
          <w:szCs w:val="28"/>
        </w:rPr>
      </w:pPr>
      <w:r>
        <w:rPr>
          <w:rFonts w:ascii="Times New Roman" w:hAnsi="Times New Roman"/>
          <w:b/>
          <w:sz w:val="28"/>
          <w:szCs w:val="28"/>
        </w:rPr>
        <w:t xml:space="preserve">7. Monitorizarea gestiunii deşeurilor : </w:t>
      </w:r>
      <w:r>
        <w:rPr>
          <w:rFonts w:ascii="Times New Roman" w:hAnsi="Times New Roman"/>
          <w:sz w:val="28"/>
          <w:szCs w:val="28"/>
        </w:rPr>
        <w:t>nu este cazul.</w:t>
      </w:r>
    </w:p>
    <w:p w:rsidR="00D91CA2" w:rsidRDefault="00D91CA2" w:rsidP="00D91CA2">
      <w:pPr>
        <w:spacing w:after="0" w:line="240" w:lineRule="auto"/>
        <w:jc w:val="both"/>
        <w:rPr>
          <w:rFonts w:ascii="Times New Roman" w:hAnsi="Times New Roman"/>
          <w:sz w:val="28"/>
          <w:szCs w:val="28"/>
        </w:rPr>
      </w:pPr>
      <w:r>
        <w:rPr>
          <w:rFonts w:ascii="Times New Roman" w:hAnsi="Times New Roman"/>
          <w:b/>
          <w:sz w:val="28"/>
          <w:szCs w:val="28"/>
        </w:rPr>
        <w:t xml:space="preserve">8. Ambalaje folosite şi rezultate – tipuri şi cantităţi : </w:t>
      </w:r>
      <w:r>
        <w:rPr>
          <w:rFonts w:ascii="Times New Roman" w:hAnsi="Times New Roman"/>
          <w:sz w:val="28"/>
          <w:szCs w:val="28"/>
        </w:rPr>
        <w:t>nu sunt.</w:t>
      </w:r>
    </w:p>
    <w:p w:rsidR="00D91CA2" w:rsidRDefault="00D91CA2" w:rsidP="00D91CA2">
      <w:pPr>
        <w:spacing w:after="0" w:line="240" w:lineRule="auto"/>
        <w:jc w:val="both"/>
        <w:rPr>
          <w:rFonts w:ascii="Times New Roman" w:hAnsi="Times New Roman"/>
          <w:sz w:val="28"/>
          <w:szCs w:val="28"/>
        </w:rPr>
      </w:pPr>
      <w:r>
        <w:rPr>
          <w:rFonts w:ascii="Times New Roman" w:hAnsi="Times New Roman"/>
          <w:b/>
          <w:sz w:val="28"/>
          <w:szCs w:val="28"/>
        </w:rPr>
        <w:t xml:space="preserve">9. Modul de gospodărire a ambalajelor (valorificate) : </w:t>
      </w:r>
      <w:r>
        <w:rPr>
          <w:rFonts w:ascii="Times New Roman" w:hAnsi="Times New Roman"/>
          <w:sz w:val="28"/>
          <w:szCs w:val="28"/>
        </w:rPr>
        <w:t>nu este cazul .</w:t>
      </w:r>
    </w:p>
    <w:p w:rsidR="00D91CA2" w:rsidRDefault="00D91CA2" w:rsidP="00D91CA2">
      <w:pPr>
        <w:spacing w:after="0" w:line="240" w:lineRule="auto"/>
        <w:jc w:val="both"/>
        <w:rPr>
          <w:rFonts w:ascii="Times New Roman" w:hAnsi="Times New Roman"/>
          <w:sz w:val="28"/>
          <w:szCs w:val="28"/>
        </w:rPr>
      </w:pPr>
    </w:p>
    <w:p w:rsidR="00D91CA2" w:rsidRDefault="00D91CA2" w:rsidP="00D91CA2">
      <w:pPr>
        <w:spacing w:after="0" w:line="240" w:lineRule="auto"/>
        <w:jc w:val="both"/>
        <w:rPr>
          <w:rFonts w:ascii="Times New Roman" w:hAnsi="Times New Roman"/>
          <w:b/>
          <w:bCs/>
          <w:sz w:val="28"/>
          <w:szCs w:val="28"/>
          <w:u w:val="single"/>
        </w:rPr>
      </w:pPr>
      <w:r>
        <w:rPr>
          <w:rFonts w:ascii="Times New Roman" w:hAnsi="Times New Roman"/>
          <w:b/>
          <w:bCs/>
          <w:sz w:val="28"/>
          <w:szCs w:val="28"/>
        </w:rPr>
        <w:t xml:space="preserve">V. </w:t>
      </w:r>
      <w:r>
        <w:rPr>
          <w:rFonts w:ascii="Times New Roman" w:hAnsi="Times New Roman"/>
          <w:b/>
          <w:bCs/>
          <w:sz w:val="28"/>
          <w:szCs w:val="28"/>
          <w:u w:val="single"/>
        </w:rPr>
        <w:t>Modul de gospodărire a substanţelor şi preparatelor periculoase</w:t>
      </w:r>
    </w:p>
    <w:p w:rsidR="00D91CA2" w:rsidRDefault="00D91CA2" w:rsidP="00D91CA2">
      <w:pPr>
        <w:spacing w:after="0" w:line="240" w:lineRule="auto"/>
        <w:jc w:val="both"/>
        <w:rPr>
          <w:rFonts w:ascii="Times New Roman" w:hAnsi="Times New Roman"/>
          <w:sz w:val="28"/>
          <w:szCs w:val="28"/>
        </w:rPr>
      </w:pPr>
      <w:r>
        <w:rPr>
          <w:rFonts w:ascii="Times New Roman" w:hAnsi="Times New Roman"/>
          <w:b/>
          <w:sz w:val="28"/>
          <w:szCs w:val="28"/>
        </w:rPr>
        <w:t>1. Substanţele şi preparatele periculoase produse sau folosite ori comercializate /transportate (categorii, cantităţi) :</w:t>
      </w:r>
      <w:r>
        <w:rPr>
          <w:rFonts w:ascii="Times New Roman" w:hAnsi="Times New Roman"/>
          <w:sz w:val="28"/>
          <w:szCs w:val="28"/>
        </w:rPr>
        <w:t xml:space="preserve"> motorină.</w:t>
      </w:r>
    </w:p>
    <w:p w:rsidR="00D91CA2" w:rsidRDefault="00D91CA2" w:rsidP="00D91CA2">
      <w:pPr>
        <w:spacing w:after="0" w:line="240" w:lineRule="auto"/>
        <w:jc w:val="both"/>
        <w:rPr>
          <w:rFonts w:ascii="Times New Roman" w:hAnsi="Times New Roman"/>
          <w:b/>
          <w:sz w:val="28"/>
          <w:szCs w:val="28"/>
        </w:rPr>
      </w:pPr>
      <w:r>
        <w:rPr>
          <w:rFonts w:ascii="Times New Roman" w:hAnsi="Times New Roman"/>
          <w:b/>
          <w:sz w:val="28"/>
          <w:szCs w:val="28"/>
        </w:rPr>
        <w:t>2. Modul de gospodărire :</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ambalare : - butoi metalic;</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transport : - cu mijloace de transport autorizate;</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depozitare : - se interzice depozitarea pe amplasamentul perimetrului de exploatare balast.</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folosire /comercializare : - alimentare utilaje şi mijloace de transport.</w:t>
      </w:r>
    </w:p>
    <w:p w:rsidR="00D91CA2" w:rsidRDefault="00D91CA2" w:rsidP="00D91CA2">
      <w:pPr>
        <w:spacing w:after="0" w:line="240" w:lineRule="auto"/>
        <w:jc w:val="both"/>
        <w:rPr>
          <w:rFonts w:ascii="Times New Roman" w:hAnsi="Times New Roman"/>
          <w:sz w:val="28"/>
          <w:szCs w:val="28"/>
        </w:rPr>
      </w:pPr>
      <w:r>
        <w:rPr>
          <w:rFonts w:ascii="Times New Roman" w:hAnsi="Times New Roman"/>
          <w:b/>
          <w:sz w:val="28"/>
          <w:szCs w:val="28"/>
        </w:rPr>
        <w:t xml:space="preserve">3. Modul de gospodărire a ambalajelor folosite sau rezultate de la substanţele şi preparatele periculoase : </w:t>
      </w:r>
      <w:r>
        <w:rPr>
          <w:rFonts w:ascii="Times New Roman" w:hAnsi="Times New Roman"/>
          <w:sz w:val="28"/>
          <w:szCs w:val="28"/>
        </w:rPr>
        <w:t>se refolosesc la alimentare carburant.</w:t>
      </w:r>
    </w:p>
    <w:p w:rsidR="00D91CA2" w:rsidRDefault="00D91CA2" w:rsidP="00D91CA2">
      <w:pPr>
        <w:spacing w:after="0" w:line="240" w:lineRule="auto"/>
        <w:jc w:val="both"/>
        <w:rPr>
          <w:rFonts w:ascii="Times New Roman" w:hAnsi="Times New Roman"/>
          <w:sz w:val="28"/>
          <w:szCs w:val="28"/>
        </w:rPr>
      </w:pPr>
      <w:r>
        <w:rPr>
          <w:rFonts w:ascii="Times New Roman" w:hAnsi="Times New Roman"/>
          <w:b/>
          <w:sz w:val="28"/>
          <w:szCs w:val="28"/>
        </w:rPr>
        <w:t xml:space="preserve">4. Instalaţiile, amenajările, dotările şi măsurile pentru protecţia factorilor de mediu şi pentru intervenţie în caz de accident : </w:t>
      </w:r>
      <w:r>
        <w:rPr>
          <w:rFonts w:ascii="Times New Roman" w:hAnsi="Times New Roman"/>
          <w:sz w:val="28"/>
          <w:szCs w:val="28"/>
        </w:rPr>
        <w:t>nu este cazul.</w:t>
      </w:r>
    </w:p>
    <w:p w:rsidR="00D91CA2" w:rsidRDefault="00D91CA2" w:rsidP="00D91CA2">
      <w:pPr>
        <w:spacing w:after="0" w:line="240" w:lineRule="auto"/>
        <w:jc w:val="both"/>
        <w:rPr>
          <w:rFonts w:ascii="Times New Roman" w:hAnsi="Times New Roman"/>
          <w:b/>
          <w:sz w:val="28"/>
          <w:szCs w:val="28"/>
        </w:rPr>
      </w:pPr>
      <w:r>
        <w:rPr>
          <w:rFonts w:ascii="Times New Roman" w:hAnsi="Times New Roman"/>
          <w:b/>
          <w:sz w:val="28"/>
          <w:szCs w:val="28"/>
        </w:rPr>
        <w:t>5. Monitorizarea gospodăririi substanţelor şi preparatelor periculoase :</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 se va ţine evidenţa cantităţii de motorină folosită.</w:t>
      </w:r>
    </w:p>
    <w:p w:rsidR="00D91CA2" w:rsidRDefault="00D91CA2" w:rsidP="00D91CA2">
      <w:pPr>
        <w:spacing w:after="0" w:line="240" w:lineRule="auto"/>
        <w:jc w:val="both"/>
        <w:rPr>
          <w:rFonts w:ascii="Times New Roman" w:hAnsi="Times New Roman"/>
          <w:b/>
          <w:bCs/>
          <w:sz w:val="28"/>
          <w:szCs w:val="28"/>
        </w:rPr>
      </w:pPr>
    </w:p>
    <w:p w:rsidR="00D91CA2" w:rsidRDefault="00D91CA2" w:rsidP="00D91CA2">
      <w:pPr>
        <w:spacing w:after="0" w:line="240" w:lineRule="auto"/>
        <w:jc w:val="both"/>
        <w:rPr>
          <w:rFonts w:ascii="Times New Roman" w:hAnsi="Times New Roman"/>
          <w:sz w:val="28"/>
          <w:szCs w:val="28"/>
        </w:rPr>
      </w:pPr>
      <w:r>
        <w:rPr>
          <w:rFonts w:ascii="Times New Roman" w:hAnsi="Times New Roman"/>
          <w:b/>
          <w:bCs/>
          <w:sz w:val="28"/>
          <w:szCs w:val="28"/>
        </w:rPr>
        <w:t xml:space="preserve">VI. </w:t>
      </w:r>
      <w:r>
        <w:rPr>
          <w:rFonts w:ascii="Times New Roman" w:hAnsi="Times New Roman"/>
          <w:b/>
          <w:bCs/>
          <w:sz w:val="28"/>
          <w:szCs w:val="28"/>
          <w:u w:val="single"/>
        </w:rPr>
        <w:t>Programul de conformare</w:t>
      </w:r>
      <w:r>
        <w:rPr>
          <w:rFonts w:ascii="Times New Roman" w:hAnsi="Times New Roman"/>
          <w:sz w:val="28"/>
          <w:szCs w:val="28"/>
        </w:rPr>
        <w:t xml:space="preserve"> – Măsuri pentru reducerea efectelor prezente şi </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viitoare ale activităţilor</w:t>
      </w:r>
    </w:p>
    <w:p w:rsidR="00D91CA2" w:rsidRDefault="00D91CA2" w:rsidP="00D91CA2">
      <w:pPr>
        <w:spacing w:after="0" w:line="240" w:lineRule="auto"/>
        <w:jc w:val="both"/>
        <w:rPr>
          <w:rFonts w:ascii="Times New Roman" w:hAnsi="Times New Roman"/>
          <w:sz w:val="28"/>
          <w:szCs w:val="28"/>
        </w:rPr>
      </w:pPr>
      <w:r>
        <w:rPr>
          <w:rFonts w:ascii="Times New Roman" w:hAnsi="Times New Roman"/>
          <w:b/>
          <w:sz w:val="28"/>
          <w:szCs w:val="28"/>
        </w:rPr>
        <w:t>1.Domeniul</w:t>
      </w:r>
      <w:r>
        <w:rPr>
          <w:rFonts w:ascii="Times New Roman" w:hAnsi="Times New Roman"/>
          <w:sz w:val="28"/>
          <w:szCs w:val="28"/>
        </w:rPr>
        <w:t xml:space="preserve"> [protecţia solului şi apelor subterane; descărcarea apelor uzate; emisii atmosferice; gestiunea deşeurilor; altele (zgomot, prezenţa azbestului, </w:t>
      </w:r>
    </w:p>
    <w:p w:rsidR="00D91CA2" w:rsidRDefault="00D91CA2" w:rsidP="00D91CA2">
      <w:pPr>
        <w:spacing w:after="0" w:line="240" w:lineRule="auto"/>
        <w:jc w:val="both"/>
        <w:rPr>
          <w:rFonts w:ascii="Times New Roman" w:hAnsi="Times New Roman"/>
          <w:sz w:val="28"/>
          <w:szCs w:val="28"/>
        </w:rPr>
      </w:pPr>
      <w:r>
        <w:rPr>
          <w:rFonts w:ascii="Times New Roman" w:hAnsi="Times New Roman"/>
          <w:sz w:val="28"/>
          <w:szCs w:val="28"/>
        </w:rPr>
        <w:t>etc.)]: denumirea măsurii, performanţa /obiective de remediere (pe fiecare măsură), termen de finalizare (pe fiecare măsură): nu este cazul.</w:t>
      </w:r>
    </w:p>
    <w:p w:rsidR="00D91CA2" w:rsidRDefault="00D91CA2" w:rsidP="00D91CA2">
      <w:pPr>
        <w:spacing w:after="0" w:line="240" w:lineRule="auto"/>
        <w:jc w:val="both"/>
        <w:rPr>
          <w:rFonts w:ascii="Times New Roman" w:hAnsi="Times New Roman"/>
          <w:b/>
          <w:bCs/>
          <w:color w:val="FFFFFF"/>
          <w:sz w:val="28"/>
          <w:szCs w:val="28"/>
          <w:lang w:val="fr-FR"/>
        </w:rPr>
      </w:pPr>
      <w:r>
        <w:rPr>
          <w:rFonts w:ascii="Times New Roman" w:hAnsi="Times New Roman"/>
          <w:b/>
          <w:sz w:val="28"/>
          <w:szCs w:val="28"/>
        </w:rPr>
        <w:t>2. Sursa de finanţare</w:t>
      </w:r>
      <w:r>
        <w:rPr>
          <w:rFonts w:ascii="Times New Roman" w:hAnsi="Times New Roman"/>
          <w:sz w:val="28"/>
          <w:szCs w:val="28"/>
        </w:rPr>
        <w:t xml:space="preserve"> (pe fiecare măsură), evidenţe, rapoarte: nu este cazul.</w:t>
      </w:r>
    </w:p>
    <w:p w:rsidR="00D91CA2" w:rsidRDefault="00D91CA2" w:rsidP="00D91CA2">
      <w:pPr>
        <w:spacing w:after="0" w:line="240" w:lineRule="auto"/>
        <w:jc w:val="both"/>
        <w:rPr>
          <w:rFonts w:ascii="Times New Roman" w:hAnsi="Times New Roman"/>
          <w:sz w:val="28"/>
          <w:szCs w:val="28"/>
        </w:rPr>
      </w:pPr>
    </w:p>
    <w:p w:rsidR="0017229E" w:rsidRDefault="0017229E" w:rsidP="0017229E">
      <w:pPr>
        <w:spacing w:after="0" w:line="240" w:lineRule="auto"/>
        <w:jc w:val="center"/>
        <w:rPr>
          <w:rFonts w:ascii="Times New Roman" w:hAnsi="Times New Roman"/>
          <w:b/>
          <w:bCs/>
          <w:sz w:val="28"/>
          <w:szCs w:val="28"/>
        </w:rPr>
      </w:pPr>
    </w:p>
    <w:p w:rsidR="00E3592E" w:rsidRDefault="00E3592E" w:rsidP="00E3592E">
      <w:pPr>
        <w:spacing w:after="0" w:line="240" w:lineRule="auto"/>
        <w:jc w:val="both"/>
        <w:rPr>
          <w:rFonts w:ascii="Times New Roman" w:hAnsi="Times New Roman"/>
          <w:sz w:val="28"/>
          <w:szCs w:val="28"/>
        </w:rPr>
      </w:pPr>
    </w:p>
    <w:p w:rsidR="00E3592E" w:rsidRPr="00F563AE" w:rsidRDefault="00E3592E" w:rsidP="0017229E">
      <w:pPr>
        <w:spacing w:after="0" w:line="240" w:lineRule="auto"/>
        <w:jc w:val="center"/>
        <w:rPr>
          <w:rFonts w:ascii="Times New Roman" w:hAnsi="Times New Roman"/>
          <w:b/>
          <w:bCs/>
          <w:sz w:val="28"/>
          <w:szCs w:val="28"/>
        </w:rPr>
      </w:pPr>
    </w:p>
    <w:sectPr w:rsidR="00E3592E" w:rsidRPr="00F563AE" w:rsidSect="00B83028">
      <w:footerReference w:type="default" r:id="rId7"/>
      <w:pgSz w:w="11907" w:h="16839" w:code="9"/>
      <w:pgMar w:top="709" w:right="992" w:bottom="851"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C15" w:rsidRDefault="001E4C15" w:rsidP="00D46EFB">
      <w:pPr>
        <w:spacing w:after="0" w:line="240" w:lineRule="auto"/>
      </w:pPr>
      <w:r>
        <w:separator/>
      </w:r>
    </w:p>
  </w:endnote>
  <w:endnote w:type="continuationSeparator" w:id="1">
    <w:p w:rsidR="001E4C15" w:rsidRDefault="001E4C15" w:rsidP="00D46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028" w:rsidRPr="00702379" w:rsidRDefault="00B83028" w:rsidP="00F83584">
    <w:pPr>
      <w:pStyle w:val="Header"/>
      <w:tabs>
        <w:tab w:val="clear" w:pos="4680"/>
      </w:tabs>
      <w:jc w:val="center"/>
      <w:rPr>
        <w:rFonts w:ascii="Times New Roman" w:hAnsi="Times New Roman"/>
        <w:b/>
        <w:color w:val="00214E"/>
        <w:sz w:val="24"/>
        <w:szCs w:val="24"/>
        <w:lang w:val="ro-RO"/>
      </w:rPr>
    </w:pPr>
    <w:r w:rsidRPr="00F93851">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6.65pt;margin-top:-33.6pt;width:41.9pt;height:34.45pt;z-index:-251658240">
          <v:imagedata r:id="rId1" o:title=""/>
        </v:shape>
        <o:OLEObject Type="Embed" ProgID="CorelDRAW.Graphic.13" ShapeID="_x0000_s2049" DrawAspect="Content" ObjectID="_1656939143" r:id="rId2"/>
      </w:pict>
    </w:r>
    <w:r w:rsidRPr="00F93851">
      <w:rPr>
        <w:rFonts w:ascii="Times New Roman" w:hAnsi="Times New Roman"/>
        <w:noProof/>
        <w:sz w:val="24"/>
        <w:szCs w:val="24"/>
      </w:rPr>
      <w:pict>
        <v:shapetype id="_x0000_t32" coordsize="21600,21600" o:spt="32" o:oned="t" path="m,l21600,21600e" filled="f">
          <v:path arrowok="t" fillok="f" o:connecttype="none"/>
          <o:lock v:ext="edit" shapetype="t"/>
        </v:shapetype>
        <v:shape id="AutoShape 2" o:spid="_x0000_s2050" type="#_x0000_t32" style="position:absolute;left:0;text-align:left;margin-left:-11.25pt;margin-top:-2.75pt;width:492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3TeIgIAAD4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nDt03iICAAA+BAAADgAAAAAAAAAAAAAAAAAuAgAAZHJzL2Uyb0RvYy54&#10;bWxQSwECLQAUAAYACAAAACEADzE+nN8AAAAJAQAADwAAAAAAAAAAAAAAAAB8BAAAZHJzL2Rvd25y&#10;ZXYueG1sUEsFBgAAAAAEAAQA8wAAAIgFAAAAAA==&#10;" strokecolor="#00214e" strokeweight="1.5pt"/>
      </w:pict>
    </w:r>
    <w:r w:rsidRPr="00C639A0">
      <w:rPr>
        <w:rFonts w:ascii="Times New Roman" w:hAnsi="Times New Roman"/>
        <w:b/>
        <w:color w:val="00214E"/>
        <w:sz w:val="24"/>
        <w:szCs w:val="24"/>
      </w:rPr>
      <w:t>A</w:t>
    </w:r>
    <w:r w:rsidRPr="00702379">
      <w:rPr>
        <w:rFonts w:ascii="Times New Roman" w:hAnsi="Times New Roman"/>
        <w:b/>
        <w:color w:val="00214E"/>
        <w:sz w:val="24"/>
        <w:szCs w:val="24"/>
      </w:rPr>
      <w:t>GEN</w:t>
    </w:r>
    <w:r w:rsidRPr="00702379">
      <w:rPr>
        <w:rFonts w:ascii="Times New Roman" w:hAnsi="Times New Roman"/>
        <w:b/>
        <w:color w:val="00214E"/>
        <w:sz w:val="24"/>
        <w:szCs w:val="24"/>
        <w:lang w:val="ro-RO"/>
      </w:rPr>
      <w:t xml:space="preserve">ŢIA PENTRU PROTECŢIA MEDIULUI </w:t>
    </w:r>
    <w:r>
      <w:rPr>
        <w:rFonts w:ascii="Times New Roman" w:hAnsi="Times New Roman"/>
        <w:b/>
        <w:color w:val="00214E"/>
        <w:sz w:val="24"/>
        <w:szCs w:val="24"/>
        <w:lang w:val="ro-RO"/>
      </w:rPr>
      <w:t>NEAMŢ</w:t>
    </w:r>
  </w:p>
  <w:p w:rsidR="00B83028" w:rsidRPr="00702379" w:rsidRDefault="00B83028" w:rsidP="00F83584">
    <w:pPr>
      <w:pStyle w:val="Header"/>
      <w:tabs>
        <w:tab w:val="clear" w:pos="4680"/>
      </w:tabs>
      <w:jc w:val="center"/>
      <w:rPr>
        <w:rFonts w:ascii="Times New Roman" w:hAnsi="Times New Roman"/>
        <w:color w:val="00214E"/>
        <w:sz w:val="24"/>
        <w:szCs w:val="24"/>
        <w:lang w:val="ro-RO"/>
      </w:rPr>
    </w:pPr>
    <w:r>
      <w:rPr>
        <w:rFonts w:ascii="Garamond" w:hAnsi="Garamond"/>
        <w:color w:val="00214E"/>
        <w:sz w:val="24"/>
        <w:szCs w:val="24"/>
      </w:rPr>
      <w:t>Piaţa 22 Decembrie nr.5</w:t>
    </w:r>
    <w:r>
      <w:rPr>
        <w:rFonts w:ascii="Times New Roman" w:hAnsi="Times New Roman"/>
        <w:color w:val="00214E"/>
        <w:sz w:val="24"/>
        <w:szCs w:val="24"/>
        <w:lang w:val="ro-RO"/>
      </w:rPr>
      <w:t>, Piatra Neamţ, cod 610007</w:t>
    </w:r>
  </w:p>
  <w:p w:rsidR="00B83028" w:rsidRPr="00575325" w:rsidRDefault="00B83028" w:rsidP="00F83584">
    <w:pPr>
      <w:pStyle w:val="Header"/>
      <w:jc w:val="center"/>
      <w:rPr>
        <w:rFonts w:ascii="Times New Roman" w:hAnsi="Times New Roman"/>
        <w:sz w:val="20"/>
        <w:szCs w:val="20"/>
      </w:rPr>
    </w:pPr>
    <w:r w:rsidRPr="00702379">
      <w:rPr>
        <w:rFonts w:ascii="Times New Roman" w:hAnsi="Times New Roman"/>
        <w:color w:val="00214E"/>
        <w:sz w:val="24"/>
        <w:szCs w:val="24"/>
        <w:lang w:val="ro-RO"/>
      </w:rPr>
      <w:t xml:space="preserve">E-mail: </w:t>
    </w:r>
    <w:smartTag w:uri="urn:schemas-microsoft-com:office:smarttags" w:element="PersonName">
      <w:r>
        <w:rPr>
          <w:rFonts w:ascii="Garamond" w:hAnsi="Garamond"/>
          <w:color w:val="00214E"/>
          <w:sz w:val="24"/>
          <w:szCs w:val="24"/>
          <w:lang w:val="it-IT"/>
        </w:rPr>
        <w:t>office@apmnt.anpm.ro</w:t>
      </w:r>
    </w:smartTag>
    <w:r w:rsidRPr="00702379">
      <w:rPr>
        <w:rFonts w:ascii="Times New Roman" w:hAnsi="Times New Roman"/>
        <w:color w:val="00214E"/>
        <w:sz w:val="24"/>
        <w:szCs w:val="24"/>
        <w:lang w:val="ro-RO"/>
      </w:rPr>
      <w:t>; Tel</w:t>
    </w:r>
    <w:r>
      <w:rPr>
        <w:rFonts w:ascii="Garamond" w:hAnsi="Garamond"/>
        <w:color w:val="00214E"/>
        <w:sz w:val="24"/>
        <w:szCs w:val="24"/>
        <w:lang w:val="it-IT"/>
      </w:rPr>
      <w:t xml:space="preserve">0233/215049 </w:t>
    </w:r>
    <w:r>
      <w:rPr>
        <w:rFonts w:ascii="Times New Roman" w:hAnsi="Times New Roman"/>
        <w:color w:val="00214E"/>
        <w:sz w:val="24"/>
        <w:szCs w:val="24"/>
        <w:lang w:val="ro-RO"/>
      </w:rPr>
      <w:t>Fax.</w:t>
    </w:r>
    <w:r>
      <w:rPr>
        <w:rFonts w:ascii="Garamond" w:hAnsi="Garamond"/>
        <w:color w:val="00214E"/>
        <w:sz w:val="24"/>
        <w:szCs w:val="24"/>
        <w:lang w:val="it-IT"/>
      </w:rPr>
      <w:t>0233/219695</w:t>
    </w:r>
  </w:p>
  <w:p w:rsidR="00B83028" w:rsidRDefault="00B830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C15" w:rsidRDefault="001E4C15" w:rsidP="00D46EFB">
      <w:pPr>
        <w:spacing w:after="0" w:line="240" w:lineRule="auto"/>
      </w:pPr>
      <w:r>
        <w:separator/>
      </w:r>
    </w:p>
  </w:footnote>
  <w:footnote w:type="continuationSeparator" w:id="1">
    <w:p w:rsidR="001E4C15" w:rsidRDefault="001E4C15" w:rsidP="00D46E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6C7AA6"/>
    <w:lvl w:ilvl="0">
      <w:start w:val="1"/>
      <w:numFmt w:val="decimal"/>
      <w:lvlText w:val="%1."/>
      <w:lvlJc w:val="left"/>
      <w:pPr>
        <w:tabs>
          <w:tab w:val="num" w:pos="1800"/>
        </w:tabs>
        <w:ind w:left="1800" w:hanging="360"/>
      </w:pPr>
    </w:lvl>
  </w:abstractNum>
  <w:abstractNum w:abstractNumId="1">
    <w:nsid w:val="FFFFFF7D"/>
    <w:multiLevelType w:val="singleLevel"/>
    <w:tmpl w:val="868AC8B2"/>
    <w:lvl w:ilvl="0">
      <w:start w:val="1"/>
      <w:numFmt w:val="decimal"/>
      <w:lvlText w:val="%1."/>
      <w:lvlJc w:val="left"/>
      <w:pPr>
        <w:tabs>
          <w:tab w:val="num" w:pos="1440"/>
        </w:tabs>
        <w:ind w:left="1440" w:hanging="360"/>
      </w:pPr>
    </w:lvl>
  </w:abstractNum>
  <w:abstractNum w:abstractNumId="2">
    <w:nsid w:val="FFFFFF7E"/>
    <w:multiLevelType w:val="singleLevel"/>
    <w:tmpl w:val="94BEB5BA"/>
    <w:lvl w:ilvl="0">
      <w:start w:val="1"/>
      <w:numFmt w:val="decimal"/>
      <w:lvlText w:val="%1."/>
      <w:lvlJc w:val="left"/>
      <w:pPr>
        <w:tabs>
          <w:tab w:val="num" w:pos="1080"/>
        </w:tabs>
        <w:ind w:left="1080" w:hanging="360"/>
      </w:pPr>
    </w:lvl>
  </w:abstractNum>
  <w:abstractNum w:abstractNumId="3">
    <w:nsid w:val="FFFFFF7F"/>
    <w:multiLevelType w:val="singleLevel"/>
    <w:tmpl w:val="8674ABF4"/>
    <w:lvl w:ilvl="0">
      <w:start w:val="1"/>
      <w:numFmt w:val="decimal"/>
      <w:lvlText w:val="%1."/>
      <w:lvlJc w:val="left"/>
      <w:pPr>
        <w:tabs>
          <w:tab w:val="num" w:pos="720"/>
        </w:tabs>
        <w:ind w:left="720" w:hanging="360"/>
      </w:pPr>
    </w:lvl>
  </w:abstractNum>
  <w:abstractNum w:abstractNumId="4">
    <w:nsid w:val="FFFFFF80"/>
    <w:multiLevelType w:val="singleLevel"/>
    <w:tmpl w:val="21C4E6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1CC3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39ED9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E8E2A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75E6CBA"/>
    <w:lvl w:ilvl="0">
      <w:start w:val="1"/>
      <w:numFmt w:val="decimal"/>
      <w:lvlText w:val="%1."/>
      <w:lvlJc w:val="left"/>
      <w:pPr>
        <w:tabs>
          <w:tab w:val="num" w:pos="360"/>
        </w:tabs>
        <w:ind w:left="360" w:hanging="360"/>
      </w:pPr>
    </w:lvl>
  </w:abstractNum>
  <w:abstractNum w:abstractNumId="9">
    <w:nsid w:val="FFFFFF89"/>
    <w:multiLevelType w:val="singleLevel"/>
    <w:tmpl w:val="15E2F4DC"/>
    <w:lvl w:ilvl="0">
      <w:start w:val="1"/>
      <w:numFmt w:val="bullet"/>
      <w:lvlText w:val=""/>
      <w:lvlJc w:val="left"/>
      <w:pPr>
        <w:tabs>
          <w:tab w:val="num" w:pos="360"/>
        </w:tabs>
        <w:ind w:left="360" w:hanging="360"/>
      </w:pPr>
      <w:rPr>
        <w:rFonts w:ascii="Symbol" w:hAnsi="Symbol" w:hint="default"/>
      </w:rPr>
    </w:lvl>
  </w:abstractNum>
  <w:abstractNum w:abstractNumId="1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5B073C4"/>
    <w:multiLevelType w:val="hybridMultilevel"/>
    <w:tmpl w:val="9DAC6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1AB5801"/>
    <w:multiLevelType w:val="hybridMultilevel"/>
    <w:tmpl w:val="D81C2A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45C21B2"/>
    <w:multiLevelType w:val="hybridMultilevel"/>
    <w:tmpl w:val="EC88B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87F1499"/>
    <w:multiLevelType w:val="hybridMultilevel"/>
    <w:tmpl w:val="703C0882"/>
    <w:lvl w:ilvl="0" w:tplc="2F26484E">
      <w:start w:val="2"/>
      <w:numFmt w:val="bullet"/>
      <w:lvlText w:val="-"/>
      <w:lvlJc w:val="left"/>
      <w:pPr>
        <w:ind w:left="690" w:hanging="360"/>
      </w:pPr>
      <w:rPr>
        <w:rFonts w:ascii="Times New Roman" w:eastAsia="Calibri"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0">
    <w:nsid w:val="394A0280"/>
    <w:multiLevelType w:val="hybridMultilevel"/>
    <w:tmpl w:val="BA6C7556"/>
    <w:lvl w:ilvl="0" w:tplc="F30808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E17C1F"/>
    <w:multiLevelType w:val="hybridMultilevel"/>
    <w:tmpl w:val="6D7208DE"/>
    <w:lvl w:ilvl="0" w:tplc="4B86E33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B13D89"/>
    <w:multiLevelType w:val="hybridMultilevel"/>
    <w:tmpl w:val="228E1754"/>
    <w:lvl w:ilvl="0" w:tplc="50B485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5F5BF0"/>
    <w:multiLevelType w:val="hybridMultilevel"/>
    <w:tmpl w:val="7FB238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BEA0C3F"/>
    <w:multiLevelType w:val="hybridMultilevel"/>
    <w:tmpl w:val="871A7E5C"/>
    <w:lvl w:ilvl="0" w:tplc="BA5ABB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6"/>
  </w:num>
  <w:num w:numId="3">
    <w:abstractNumId w:val="29"/>
  </w:num>
  <w:num w:numId="4">
    <w:abstractNumId w:val="23"/>
  </w:num>
  <w:num w:numId="5">
    <w:abstractNumId w:val="14"/>
  </w:num>
  <w:num w:numId="6">
    <w:abstractNumId w:val="11"/>
  </w:num>
  <w:num w:numId="7">
    <w:abstractNumId w:val="13"/>
  </w:num>
  <w:num w:numId="8">
    <w:abstractNumId w:val="15"/>
  </w:num>
  <w:num w:numId="9">
    <w:abstractNumId w:val="10"/>
  </w:num>
  <w:num w:numId="10">
    <w:abstractNumId w:val="24"/>
  </w:num>
  <w:num w:numId="11">
    <w:abstractNumId w:val="25"/>
  </w:num>
  <w:num w:numId="12">
    <w:abstractNumId w:val="31"/>
  </w:num>
  <w:num w:numId="13">
    <w:abstractNumId w:val="27"/>
  </w:num>
  <w:num w:numId="14">
    <w:abstractNumId w:val="18"/>
  </w:num>
  <w:num w:numId="15">
    <w:abstractNumId w:val="33"/>
  </w:num>
  <w:num w:numId="16">
    <w:abstractNumId w:val="2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21"/>
  </w:num>
  <w:num w:numId="29">
    <w:abstractNumId w:val="19"/>
  </w:num>
  <w:num w:numId="30">
    <w:abstractNumId w:val="30"/>
  </w:num>
  <w:num w:numId="31">
    <w:abstractNumId w:val="22"/>
  </w:num>
  <w:num w:numId="32">
    <w:abstractNumId w:val="20"/>
  </w:num>
  <w:num w:numId="33">
    <w:abstractNumId w:val="32"/>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hdrShapeDefaults>
    <o:shapedefaults v:ext="edit" spidmax="14338"/>
    <o:shapelayout v:ext="edit">
      <o:idmap v:ext="edit" data="2"/>
      <o:rules v:ext="edit">
        <o:r id="V:Rule2" type="connector" idref="#AutoShape 2"/>
      </o:rules>
    </o:shapelayout>
  </w:hdrShapeDefaults>
  <w:footnotePr>
    <w:footnote w:id="0"/>
    <w:footnote w:id="1"/>
  </w:footnotePr>
  <w:endnotePr>
    <w:endnote w:id="0"/>
    <w:endnote w:id="1"/>
  </w:endnotePr>
  <w:compat>
    <w:useFELayout/>
  </w:compat>
  <w:rsids>
    <w:rsidRoot w:val="004F5D1F"/>
    <w:rsid w:val="00003B33"/>
    <w:rsid w:val="00044B40"/>
    <w:rsid w:val="0004523C"/>
    <w:rsid w:val="000456CB"/>
    <w:rsid w:val="00062FB7"/>
    <w:rsid w:val="0006568E"/>
    <w:rsid w:val="000740D9"/>
    <w:rsid w:val="00086BF7"/>
    <w:rsid w:val="000A6B22"/>
    <w:rsid w:val="000D09EA"/>
    <w:rsid w:val="000D2FAB"/>
    <w:rsid w:val="000E2082"/>
    <w:rsid w:val="00106861"/>
    <w:rsid w:val="0011540E"/>
    <w:rsid w:val="00115C3B"/>
    <w:rsid w:val="001343EF"/>
    <w:rsid w:val="00134426"/>
    <w:rsid w:val="0017229E"/>
    <w:rsid w:val="001A5346"/>
    <w:rsid w:val="001B26F0"/>
    <w:rsid w:val="001B4A92"/>
    <w:rsid w:val="001B533B"/>
    <w:rsid w:val="001C0136"/>
    <w:rsid w:val="001C7652"/>
    <w:rsid w:val="001E4C15"/>
    <w:rsid w:val="001F17F8"/>
    <w:rsid w:val="001F7AA8"/>
    <w:rsid w:val="002215AE"/>
    <w:rsid w:val="00223F91"/>
    <w:rsid w:val="002255AE"/>
    <w:rsid w:val="002346B7"/>
    <w:rsid w:val="00242BF7"/>
    <w:rsid w:val="0026108D"/>
    <w:rsid w:val="00272BE6"/>
    <w:rsid w:val="00282149"/>
    <w:rsid w:val="00284040"/>
    <w:rsid w:val="002B46EB"/>
    <w:rsid w:val="002C0CE8"/>
    <w:rsid w:val="0033189F"/>
    <w:rsid w:val="003333E7"/>
    <w:rsid w:val="00357FC3"/>
    <w:rsid w:val="003A0E61"/>
    <w:rsid w:val="003C5AB6"/>
    <w:rsid w:val="003D2AA5"/>
    <w:rsid w:val="003D325C"/>
    <w:rsid w:val="003D3770"/>
    <w:rsid w:val="003D7CFF"/>
    <w:rsid w:val="003F10B5"/>
    <w:rsid w:val="00433CFC"/>
    <w:rsid w:val="004374D8"/>
    <w:rsid w:val="00445CE6"/>
    <w:rsid w:val="0047579D"/>
    <w:rsid w:val="004938F1"/>
    <w:rsid w:val="004B6EF0"/>
    <w:rsid w:val="004B716F"/>
    <w:rsid w:val="004C11F6"/>
    <w:rsid w:val="004D2900"/>
    <w:rsid w:val="004D6963"/>
    <w:rsid w:val="004F203A"/>
    <w:rsid w:val="004F5D1F"/>
    <w:rsid w:val="005012B1"/>
    <w:rsid w:val="00533EB3"/>
    <w:rsid w:val="00554769"/>
    <w:rsid w:val="00576FC8"/>
    <w:rsid w:val="00591BC6"/>
    <w:rsid w:val="00592F27"/>
    <w:rsid w:val="005C185C"/>
    <w:rsid w:val="005D77EF"/>
    <w:rsid w:val="005F0EAE"/>
    <w:rsid w:val="00603234"/>
    <w:rsid w:val="006075C6"/>
    <w:rsid w:val="006203A8"/>
    <w:rsid w:val="0062683E"/>
    <w:rsid w:val="00635A97"/>
    <w:rsid w:val="00647B22"/>
    <w:rsid w:val="00651EBA"/>
    <w:rsid w:val="00655399"/>
    <w:rsid w:val="006604A8"/>
    <w:rsid w:val="00693347"/>
    <w:rsid w:val="006A2E7E"/>
    <w:rsid w:val="006B3584"/>
    <w:rsid w:val="006B6AD6"/>
    <w:rsid w:val="006D1F95"/>
    <w:rsid w:val="006D22E0"/>
    <w:rsid w:val="006D71C4"/>
    <w:rsid w:val="006F453A"/>
    <w:rsid w:val="00724FE3"/>
    <w:rsid w:val="0076515E"/>
    <w:rsid w:val="00775AB2"/>
    <w:rsid w:val="00780196"/>
    <w:rsid w:val="00790707"/>
    <w:rsid w:val="007A4352"/>
    <w:rsid w:val="007B202F"/>
    <w:rsid w:val="007C3C4A"/>
    <w:rsid w:val="007E7E77"/>
    <w:rsid w:val="007F618A"/>
    <w:rsid w:val="00803414"/>
    <w:rsid w:val="00807EF7"/>
    <w:rsid w:val="0081010C"/>
    <w:rsid w:val="008145BA"/>
    <w:rsid w:val="00820985"/>
    <w:rsid w:val="008221B1"/>
    <w:rsid w:val="0082387D"/>
    <w:rsid w:val="00841640"/>
    <w:rsid w:val="008559B3"/>
    <w:rsid w:val="008643DB"/>
    <w:rsid w:val="008A4492"/>
    <w:rsid w:val="008C0A6C"/>
    <w:rsid w:val="008C2F28"/>
    <w:rsid w:val="008C462F"/>
    <w:rsid w:val="008D1123"/>
    <w:rsid w:val="008F5021"/>
    <w:rsid w:val="009132B4"/>
    <w:rsid w:val="00916A7B"/>
    <w:rsid w:val="009367C1"/>
    <w:rsid w:val="009451C9"/>
    <w:rsid w:val="00986631"/>
    <w:rsid w:val="00990EB0"/>
    <w:rsid w:val="00992E02"/>
    <w:rsid w:val="009A2736"/>
    <w:rsid w:val="009C100B"/>
    <w:rsid w:val="009C1A0E"/>
    <w:rsid w:val="009C3061"/>
    <w:rsid w:val="009D7EBA"/>
    <w:rsid w:val="00A3485A"/>
    <w:rsid w:val="00A473A2"/>
    <w:rsid w:val="00A705FF"/>
    <w:rsid w:val="00A8658A"/>
    <w:rsid w:val="00A8799E"/>
    <w:rsid w:val="00A91F2C"/>
    <w:rsid w:val="00AB0E00"/>
    <w:rsid w:val="00AC1DD8"/>
    <w:rsid w:val="00AC28F5"/>
    <w:rsid w:val="00AC62E6"/>
    <w:rsid w:val="00AE139D"/>
    <w:rsid w:val="00AE3FA6"/>
    <w:rsid w:val="00AF0EED"/>
    <w:rsid w:val="00AF159B"/>
    <w:rsid w:val="00AF783A"/>
    <w:rsid w:val="00B26BAA"/>
    <w:rsid w:val="00B273DD"/>
    <w:rsid w:val="00B5589C"/>
    <w:rsid w:val="00B57138"/>
    <w:rsid w:val="00B71E33"/>
    <w:rsid w:val="00B80351"/>
    <w:rsid w:val="00B80CBB"/>
    <w:rsid w:val="00B83028"/>
    <w:rsid w:val="00B87F67"/>
    <w:rsid w:val="00BC5328"/>
    <w:rsid w:val="00BD4580"/>
    <w:rsid w:val="00BF568D"/>
    <w:rsid w:val="00C12AC5"/>
    <w:rsid w:val="00C15982"/>
    <w:rsid w:val="00C171C1"/>
    <w:rsid w:val="00C36A0E"/>
    <w:rsid w:val="00C532E7"/>
    <w:rsid w:val="00C74E0F"/>
    <w:rsid w:val="00C76268"/>
    <w:rsid w:val="00C90D6F"/>
    <w:rsid w:val="00CA78D3"/>
    <w:rsid w:val="00CB65FC"/>
    <w:rsid w:val="00CB7D65"/>
    <w:rsid w:val="00CC5FF6"/>
    <w:rsid w:val="00CD05B9"/>
    <w:rsid w:val="00CD77B0"/>
    <w:rsid w:val="00CE25F7"/>
    <w:rsid w:val="00D01CB6"/>
    <w:rsid w:val="00D0407D"/>
    <w:rsid w:val="00D14070"/>
    <w:rsid w:val="00D178B5"/>
    <w:rsid w:val="00D221FF"/>
    <w:rsid w:val="00D46EFB"/>
    <w:rsid w:val="00D509E3"/>
    <w:rsid w:val="00D52F70"/>
    <w:rsid w:val="00D56DDD"/>
    <w:rsid w:val="00D6026A"/>
    <w:rsid w:val="00D80964"/>
    <w:rsid w:val="00D83850"/>
    <w:rsid w:val="00D85D74"/>
    <w:rsid w:val="00D91CA2"/>
    <w:rsid w:val="00D93E67"/>
    <w:rsid w:val="00DB6996"/>
    <w:rsid w:val="00DF6146"/>
    <w:rsid w:val="00E015D5"/>
    <w:rsid w:val="00E01B58"/>
    <w:rsid w:val="00E12720"/>
    <w:rsid w:val="00E13266"/>
    <w:rsid w:val="00E34833"/>
    <w:rsid w:val="00E3592E"/>
    <w:rsid w:val="00E451E9"/>
    <w:rsid w:val="00E74937"/>
    <w:rsid w:val="00E8461C"/>
    <w:rsid w:val="00E9568C"/>
    <w:rsid w:val="00EB197A"/>
    <w:rsid w:val="00EB3D8A"/>
    <w:rsid w:val="00ED3F5B"/>
    <w:rsid w:val="00ED6EDC"/>
    <w:rsid w:val="00EE6370"/>
    <w:rsid w:val="00EF599A"/>
    <w:rsid w:val="00F14A9A"/>
    <w:rsid w:val="00F30F41"/>
    <w:rsid w:val="00F413F7"/>
    <w:rsid w:val="00F65422"/>
    <w:rsid w:val="00F7589B"/>
    <w:rsid w:val="00F83584"/>
    <w:rsid w:val="00F93851"/>
    <w:rsid w:val="00FA7EF7"/>
    <w:rsid w:val="00FB13D0"/>
    <w:rsid w:val="00FC0354"/>
    <w:rsid w:val="00FE5D14"/>
    <w:rsid w:val="00FE6A8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EFB"/>
  </w:style>
  <w:style w:type="paragraph" w:styleId="Heading1">
    <w:name w:val="heading 1"/>
    <w:basedOn w:val="Normal"/>
    <w:next w:val="Normal"/>
    <w:link w:val="Heading1Char"/>
    <w:uiPriority w:val="9"/>
    <w:qFormat/>
    <w:rsid w:val="00D91CA2"/>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5D1F"/>
    <w:pPr>
      <w:tabs>
        <w:tab w:val="center" w:pos="4680"/>
        <w:tab w:val="right" w:pos="9360"/>
      </w:tabs>
      <w:spacing w:after="0" w:line="240" w:lineRule="auto"/>
    </w:pPr>
    <w:rPr>
      <w:rFonts w:ascii="Calibri" w:eastAsia="Calibri" w:hAnsi="Calibri" w:cs="Times New Roman"/>
      <w:lang w:val="en-US" w:eastAsia="en-US"/>
    </w:rPr>
  </w:style>
  <w:style w:type="character" w:customStyle="1" w:styleId="HeaderChar">
    <w:name w:val="Header Char"/>
    <w:basedOn w:val="DefaultParagraphFont"/>
    <w:link w:val="Header"/>
    <w:rsid w:val="004F5D1F"/>
    <w:rPr>
      <w:rFonts w:ascii="Calibri" w:eastAsia="Calibri" w:hAnsi="Calibri" w:cs="Times New Roman"/>
      <w:lang w:val="en-US" w:eastAsia="en-US"/>
    </w:rPr>
  </w:style>
  <w:style w:type="paragraph" w:styleId="Footer">
    <w:name w:val="footer"/>
    <w:basedOn w:val="Normal"/>
    <w:link w:val="FooterChar"/>
    <w:uiPriority w:val="99"/>
    <w:unhideWhenUsed/>
    <w:rsid w:val="004F5D1F"/>
    <w:pPr>
      <w:tabs>
        <w:tab w:val="center" w:pos="4680"/>
        <w:tab w:val="right" w:pos="9360"/>
      </w:tabs>
      <w:spacing w:after="0" w:line="240" w:lineRule="auto"/>
    </w:pPr>
    <w:rPr>
      <w:rFonts w:ascii="Calibri" w:eastAsia="Calibri" w:hAnsi="Calibri" w:cs="Times New Roman"/>
      <w:lang w:val="en-US" w:eastAsia="en-US"/>
    </w:rPr>
  </w:style>
  <w:style w:type="character" w:customStyle="1" w:styleId="FooterChar">
    <w:name w:val="Footer Char"/>
    <w:basedOn w:val="DefaultParagraphFont"/>
    <w:link w:val="Footer"/>
    <w:uiPriority w:val="99"/>
    <w:rsid w:val="004F5D1F"/>
    <w:rPr>
      <w:rFonts w:ascii="Calibri" w:eastAsia="Calibri" w:hAnsi="Calibri" w:cs="Times New Roman"/>
      <w:lang w:val="en-US" w:eastAsia="en-US"/>
    </w:rPr>
  </w:style>
  <w:style w:type="character" w:styleId="Hyperlink">
    <w:name w:val="Hyperlink"/>
    <w:rsid w:val="004F5D1F"/>
    <w:rPr>
      <w:color w:val="0000FF"/>
      <w:u w:val="single"/>
    </w:rPr>
  </w:style>
  <w:style w:type="table" w:styleId="TableGrid">
    <w:name w:val="Table Grid"/>
    <w:basedOn w:val="TableNormal"/>
    <w:rsid w:val="004F5D1F"/>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5D1F"/>
    <w:pPr>
      <w:autoSpaceDE w:val="0"/>
      <w:autoSpaceDN w:val="0"/>
      <w:adjustRightInd w:val="0"/>
      <w:spacing w:after="0" w:line="240" w:lineRule="auto"/>
    </w:pPr>
    <w:rPr>
      <w:rFonts w:ascii="Symbol" w:eastAsia="Times New Roman" w:hAnsi="Symbol" w:cs="Symbol"/>
      <w:color w:val="000000"/>
      <w:sz w:val="24"/>
      <w:szCs w:val="24"/>
      <w:lang w:val="en-US" w:eastAsia="en-US"/>
    </w:rPr>
  </w:style>
  <w:style w:type="paragraph" w:styleId="BodyText2">
    <w:name w:val="Body Text 2"/>
    <w:basedOn w:val="Normal"/>
    <w:link w:val="BodyText2Char"/>
    <w:unhideWhenUsed/>
    <w:rsid w:val="004F5D1F"/>
    <w:pPr>
      <w:spacing w:after="120" w:line="480" w:lineRule="auto"/>
    </w:pPr>
    <w:rPr>
      <w:rFonts w:ascii="Calibri" w:eastAsia="Calibri" w:hAnsi="Calibri" w:cs="Times New Roman"/>
      <w:lang w:val="en-US" w:eastAsia="en-US"/>
    </w:rPr>
  </w:style>
  <w:style w:type="character" w:customStyle="1" w:styleId="BodyText2Char">
    <w:name w:val="Body Text 2 Char"/>
    <w:basedOn w:val="DefaultParagraphFont"/>
    <w:link w:val="BodyText2"/>
    <w:rsid w:val="004F5D1F"/>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4F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D1F"/>
    <w:rPr>
      <w:rFonts w:ascii="Tahoma" w:hAnsi="Tahoma" w:cs="Tahoma"/>
      <w:sz w:val="16"/>
      <w:szCs w:val="16"/>
    </w:rPr>
  </w:style>
  <w:style w:type="paragraph" w:customStyle="1" w:styleId="CaracterCaracter1">
    <w:name w:val="Caracter Caracter1"/>
    <w:basedOn w:val="Normal"/>
    <w:rsid w:val="000E2082"/>
    <w:pPr>
      <w:spacing w:after="0" w:line="240" w:lineRule="auto"/>
    </w:pPr>
    <w:rPr>
      <w:rFonts w:ascii="Times New Roman" w:eastAsia="Times New Roman" w:hAnsi="Times New Roman" w:cs="Times New Roman"/>
      <w:sz w:val="24"/>
      <w:szCs w:val="24"/>
      <w:lang w:val="pl-PL" w:eastAsia="pl-PL"/>
    </w:rPr>
  </w:style>
  <w:style w:type="paragraph" w:customStyle="1" w:styleId="Char1CharChar1Char">
    <w:name w:val="Char1 Char Char1 Char"/>
    <w:basedOn w:val="Normal"/>
    <w:rsid w:val="00284040"/>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styleId="NormalWeb">
    <w:name w:val="Normal (Web)"/>
    <w:basedOn w:val="Normal"/>
    <w:uiPriority w:val="99"/>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xternalclass684e6937532b40bc957069edaade015e">
    <w:name w:val="externalclass684e6937532b40bc957069edaade015e"/>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
    <w:name w:val="span-24  column"/>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0">
    <w:name w:val="span-24 column"/>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tire">
    <w:name w:val="stire"/>
    <w:basedOn w:val="DefaultParagraphFont"/>
    <w:rsid w:val="00284040"/>
  </w:style>
  <w:style w:type="paragraph" w:styleId="BodyText">
    <w:name w:val="Body Text"/>
    <w:basedOn w:val="Normal"/>
    <w:link w:val="BodyTextChar"/>
    <w:rsid w:val="00284040"/>
    <w:pPr>
      <w:spacing w:after="120"/>
    </w:pPr>
    <w:rPr>
      <w:rFonts w:ascii="Calibri" w:eastAsia="Calibri" w:hAnsi="Calibri" w:cs="Times New Roman"/>
      <w:lang w:val="en-US" w:eastAsia="en-US"/>
    </w:rPr>
  </w:style>
  <w:style w:type="character" w:customStyle="1" w:styleId="BodyTextChar">
    <w:name w:val="Body Text Char"/>
    <w:basedOn w:val="DefaultParagraphFont"/>
    <w:link w:val="BodyText"/>
    <w:rsid w:val="00284040"/>
    <w:rPr>
      <w:rFonts w:ascii="Calibri" w:eastAsia="Calibri" w:hAnsi="Calibri" w:cs="Times New Roman"/>
      <w:lang w:val="en-US" w:eastAsia="en-US"/>
    </w:rPr>
  </w:style>
  <w:style w:type="table" w:styleId="LightShading-Accent5">
    <w:name w:val="Light Shading Accent 5"/>
    <w:basedOn w:val="TableNormal"/>
    <w:uiPriority w:val="60"/>
    <w:rsid w:val="00284040"/>
    <w:pPr>
      <w:spacing w:after="0" w:line="240" w:lineRule="auto"/>
    </w:pPr>
    <w:rPr>
      <w:rFonts w:ascii="Calibri" w:eastAsia="Calibri" w:hAnsi="Calibri" w:cs="Times New Roman"/>
      <w:color w:val="31849B"/>
      <w:sz w:val="20"/>
      <w:szCs w:val="20"/>
      <w:lang w:val="en-US"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284040"/>
    <w:pPr>
      <w:spacing w:after="0" w:line="240" w:lineRule="auto"/>
    </w:pPr>
    <w:rPr>
      <w:rFonts w:ascii="Calibri" w:eastAsia="Calibri" w:hAnsi="Calibri" w:cs="Times New Roman"/>
      <w:color w:val="000000"/>
      <w:sz w:val="20"/>
      <w:szCs w:val="2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g-3ff1">
    <w:name w:val="pg-3ff1"/>
    <w:basedOn w:val="DefaultParagraphFont"/>
    <w:rsid w:val="00284040"/>
  </w:style>
  <w:style w:type="paragraph" w:styleId="ListParagraph">
    <w:name w:val="List Paragraph"/>
    <w:basedOn w:val="Normal"/>
    <w:uiPriority w:val="34"/>
    <w:qFormat/>
    <w:rsid w:val="00284040"/>
    <w:pPr>
      <w:ind w:left="720"/>
      <w:contextualSpacing/>
    </w:pPr>
    <w:rPr>
      <w:rFonts w:ascii="Calibri" w:eastAsia="Calibri" w:hAnsi="Calibri" w:cs="Times New Roman"/>
      <w:lang w:val="en-US" w:eastAsia="en-US"/>
    </w:rPr>
  </w:style>
  <w:style w:type="character" w:customStyle="1" w:styleId="tpa1">
    <w:name w:val="tpa1"/>
    <w:basedOn w:val="DefaultParagraphFont"/>
    <w:rsid w:val="00115C3B"/>
  </w:style>
  <w:style w:type="character" w:customStyle="1" w:styleId="tsp1">
    <w:name w:val="tsp1"/>
    <w:basedOn w:val="DefaultParagraphFont"/>
    <w:rsid w:val="007C3C4A"/>
  </w:style>
  <w:style w:type="character" w:customStyle="1" w:styleId="tal1">
    <w:name w:val="tal1"/>
    <w:basedOn w:val="DefaultParagraphFont"/>
    <w:rsid w:val="007C3C4A"/>
  </w:style>
  <w:style w:type="paragraph" w:styleId="NoSpacing">
    <w:name w:val="No Spacing"/>
    <w:link w:val="NoSpacingChar"/>
    <w:uiPriority w:val="1"/>
    <w:qFormat/>
    <w:rsid w:val="008643DB"/>
    <w:pPr>
      <w:spacing w:after="0" w:line="240" w:lineRule="auto"/>
    </w:pPr>
    <w:rPr>
      <w:lang w:val="en-US" w:eastAsia="en-US"/>
    </w:rPr>
  </w:style>
  <w:style w:type="character" w:customStyle="1" w:styleId="NoSpacingChar">
    <w:name w:val="No Spacing Char"/>
    <w:basedOn w:val="DefaultParagraphFont"/>
    <w:link w:val="NoSpacing"/>
    <w:uiPriority w:val="1"/>
    <w:rsid w:val="008643DB"/>
    <w:rPr>
      <w:lang w:val="en-US" w:eastAsia="en-US"/>
    </w:rPr>
  </w:style>
  <w:style w:type="character" w:customStyle="1" w:styleId="Heading1Char">
    <w:name w:val="Heading 1 Char"/>
    <w:basedOn w:val="DefaultParagraphFont"/>
    <w:link w:val="Heading1"/>
    <w:uiPriority w:val="9"/>
    <w:rsid w:val="00D91CA2"/>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832376056">
      <w:bodyDiv w:val="1"/>
      <w:marLeft w:val="0"/>
      <w:marRight w:val="0"/>
      <w:marTop w:val="0"/>
      <w:marBottom w:val="0"/>
      <w:divBdr>
        <w:top w:val="none" w:sz="0" w:space="0" w:color="auto"/>
        <w:left w:val="none" w:sz="0" w:space="0" w:color="auto"/>
        <w:bottom w:val="none" w:sz="0" w:space="0" w:color="auto"/>
        <w:right w:val="none" w:sz="0" w:space="0" w:color="auto"/>
      </w:divBdr>
    </w:div>
    <w:div w:id="1735393544">
      <w:bodyDiv w:val="1"/>
      <w:marLeft w:val="0"/>
      <w:marRight w:val="0"/>
      <w:marTop w:val="0"/>
      <w:marBottom w:val="0"/>
      <w:divBdr>
        <w:top w:val="none" w:sz="0" w:space="0" w:color="auto"/>
        <w:left w:val="none" w:sz="0" w:space="0" w:color="auto"/>
        <w:bottom w:val="none" w:sz="0" w:space="0" w:color="auto"/>
        <w:right w:val="none" w:sz="0" w:space="0" w:color="auto"/>
      </w:divBdr>
    </w:div>
    <w:div w:id="187295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3788</Words>
  <Characters>21595</Characters>
  <Application>Microsoft Office Word</Application>
  <DocSecurity>0</DocSecurity>
  <Lines>179</Lines>
  <Paragraphs>50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în urma analizării documentelor transmise şi a verificării în baza</vt:lpstr>
    </vt:vector>
  </TitlesOfParts>
  <Company/>
  <LinksUpToDate>false</LinksUpToDate>
  <CharactersWithSpaces>25333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liviu.jigau</dc:creator>
  <cp:lastModifiedBy>liviu.jigau</cp:lastModifiedBy>
  <cp:revision>2</cp:revision>
  <dcterms:created xsi:type="dcterms:W3CDTF">2020-07-22T13:06:00Z</dcterms:created>
  <dcterms:modified xsi:type="dcterms:W3CDTF">2020-07-22T13:06:00Z</dcterms:modified>
</cp:coreProperties>
</file>